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32C0" w:rsidRPr="00310B63" w:rsidRDefault="006232C0" w:rsidP="00482E2F">
      <w:pPr>
        <w:spacing w:after="0"/>
        <w:ind w:firstLine="851"/>
        <w:jc w:val="right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310B63">
        <w:rPr>
          <w:rFonts w:ascii="Times New Roman" w:eastAsia="Times New Roman" w:hAnsi="Times New Roman" w:cs="Times New Roman"/>
          <w:sz w:val="24"/>
          <w:szCs w:val="24"/>
          <w:lang w:val="ro-RO"/>
        </w:rPr>
        <w:t>Anexa nr.1</w:t>
      </w:r>
      <w:r w:rsidR="00150C5A">
        <w:rPr>
          <w:rFonts w:ascii="Times New Roman" w:eastAsia="Times New Roman" w:hAnsi="Times New Roman" w:cs="Times New Roman"/>
          <w:sz w:val="24"/>
          <w:szCs w:val="24"/>
          <w:lang w:val="ro-RO"/>
        </w:rPr>
        <w:t>2</w:t>
      </w:r>
    </w:p>
    <w:p w:rsidR="006232C0" w:rsidRPr="00777C3B" w:rsidRDefault="006232C0" w:rsidP="006232C0">
      <w:pPr>
        <w:spacing w:after="0"/>
        <w:ind w:left="360"/>
        <w:rPr>
          <w:rFonts w:ascii="Times New Roman" w:hAnsi="Times New Roman" w:cs="Times New Roman"/>
          <w:b/>
          <w:i/>
          <w:sz w:val="24"/>
          <w:szCs w:val="24"/>
          <w:lang w:val="ro-RO"/>
        </w:rPr>
      </w:pPr>
    </w:p>
    <w:p w:rsidR="006232C0" w:rsidRPr="00777C3B" w:rsidRDefault="006232C0" w:rsidP="006232C0">
      <w:pPr>
        <w:spacing w:after="0"/>
        <w:ind w:left="360"/>
        <w:rPr>
          <w:rFonts w:ascii="Times New Roman" w:hAnsi="Times New Roman" w:cs="Times New Roman"/>
          <w:b/>
          <w:i/>
          <w:sz w:val="24"/>
          <w:szCs w:val="24"/>
          <w:lang w:val="ro-RO"/>
        </w:rPr>
      </w:pPr>
      <w:r w:rsidRPr="00777C3B">
        <w:rPr>
          <w:rFonts w:ascii="Times New Roman" w:hAnsi="Times New Roman" w:cs="Times New Roman"/>
          <w:b/>
          <w:i/>
          <w:sz w:val="24"/>
          <w:szCs w:val="24"/>
          <w:lang w:val="ro-RO"/>
        </w:rPr>
        <w:t>I.Obiectivele Sectorului „Energetica” (11)</w:t>
      </w:r>
    </w:p>
    <w:p w:rsidR="001F6152" w:rsidRPr="00777C3B" w:rsidRDefault="001F6152" w:rsidP="001F6152">
      <w:pPr>
        <w:pStyle w:val="ListParagraph"/>
        <w:ind w:left="1080"/>
        <w:rPr>
          <w:rFonts w:ascii="Times New Roman" w:hAnsi="Times New Roman" w:cs="Times New Roman"/>
          <w:sz w:val="24"/>
          <w:szCs w:val="24"/>
          <w:lang w:val="ro-RO"/>
        </w:rPr>
      </w:pPr>
    </w:p>
    <w:p w:rsidR="001F6152" w:rsidRPr="00777C3B" w:rsidRDefault="001F6152" w:rsidP="00D6076B">
      <w:pPr>
        <w:pStyle w:val="ListParagraph"/>
        <w:ind w:left="1080" w:hanging="229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777C3B">
        <w:rPr>
          <w:rFonts w:ascii="Times New Roman" w:hAnsi="Times New Roman" w:cs="Times New Roman"/>
          <w:b/>
          <w:sz w:val="24"/>
          <w:szCs w:val="24"/>
          <w:lang w:val="ro-RO"/>
        </w:rPr>
        <w:t xml:space="preserve">I.1. Programul de activitate a Guvernului </w:t>
      </w:r>
    </w:p>
    <w:p w:rsidR="00F82053" w:rsidRDefault="00D566A7" w:rsidP="003F50D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>
        <w:rPr>
          <w:rFonts w:ascii="Times New Roman" w:eastAsia="Times New Roman" w:hAnsi="Times New Roman" w:cs="Times New Roman"/>
          <w:sz w:val="24"/>
          <w:szCs w:val="24"/>
          <w:lang w:val="ro-RO"/>
        </w:rPr>
        <w:t>C</w:t>
      </w:r>
      <w:r w:rsidR="00D51165" w:rsidRPr="00777C3B">
        <w:rPr>
          <w:rFonts w:ascii="Times New Roman" w:eastAsia="Times New Roman" w:hAnsi="Times New Roman" w:cs="Times New Roman"/>
          <w:sz w:val="24"/>
          <w:szCs w:val="24"/>
          <w:lang w:val="ro-RO"/>
        </w:rPr>
        <w:t>rearea unui sector energetic eficient, durabil şi competitiv, care să asigure securitatea ap</w:t>
      </w:r>
      <w:r w:rsidR="00470566">
        <w:rPr>
          <w:rFonts w:ascii="Times New Roman" w:eastAsia="Times New Roman" w:hAnsi="Times New Roman" w:cs="Times New Roman"/>
          <w:sz w:val="24"/>
          <w:szCs w:val="24"/>
          <w:lang w:val="ro-RO"/>
        </w:rPr>
        <w:t>rovizionării cu energie a ţării, p</w:t>
      </w:r>
      <w:r w:rsidR="00470566" w:rsidRPr="00470566">
        <w:rPr>
          <w:rFonts w:ascii="Times New Roman" w:eastAsia="Times New Roman" w:hAnsi="Times New Roman" w:cs="Times New Roman"/>
          <w:sz w:val="24"/>
          <w:szCs w:val="24"/>
          <w:lang w:val="ro-RO"/>
        </w:rPr>
        <w:t>revenirea și atenuarea potențialelor crize energetice, inclusiv prin asigurarea achiziției și a stocurilor</w:t>
      </w:r>
      <w:r w:rsidR="00F82053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strategice de gaze naturale, </w:t>
      </w:r>
      <w:r w:rsidR="00470566" w:rsidRPr="00470566">
        <w:rPr>
          <w:rFonts w:ascii="Times New Roman" w:eastAsia="Times New Roman" w:hAnsi="Times New Roman" w:cs="Times New Roman"/>
          <w:sz w:val="24"/>
          <w:szCs w:val="24"/>
          <w:lang w:val="ro-RO"/>
        </w:rPr>
        <w:t>diversificarea surselor de aprovizionare cu energie electrică</w:t>
      </w:r>
      <w:r w:rsidR="00F82053">
        <w:rPr>
          <w:rFonts w:ascii="Times New Roman" w:eastAsia="Times New Roman" w:hAnsi="Times New Roman" w:cs="Times New Roman"/>
          <w:sz w:val="24"/>
          <w:szCs w:val="24"/>
          <w:lang w:val="ro-RO"/>
        </w:rPr>
        <w:t>,</w:t>
      </w:r>
      <w:r w:rsidR="00F82053">
        <w:t xml:space="preserve"> r</w:t>
      </w:r>
      <w:r w:rsidR="00F82053" w:rsidRPr="00F82053">
        <w:rPr>
          <w:rFonts w:ascii="Times New Roman" w:eastAsia="Times New Roman" w:hAnsi="Times New Roman" w:cs="Times New Roman"/>
          <w:sz w:val="24"/>
          <w:szCs w:val="24"/>
          <w:lang w:val="ro-RO"/>
        </w:rPr>
        <w:t>educerea vulnerabilității energetice prin compensarea costurilor și lansarea programului de subvenționare a măsurilor de eficiență energetică pentru consumatorii de energie vulnerabili</w:t>
      </w:r>
      <w:r w:rsidR="00F82053">
        <w:rPr>
          <w:rFonts w:ascii="Times New Roman" w:eastAsia="Times New Roman" w:hAnsi="Times New Roman" w:cs="Times New Roman"/>
          <w:sz w:val="24"/>
          <w:szCs w:val="24"/>
          <w:lang w:val="ro-RO"/>
        </w:rPr>
        <w:t>, etc</w:t>
      </w:r>
      <w:r w:rsidR="00470566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. </w:t>
      </w:r>
    </w:p>
    <w:p w:rsidR="00D51165" w:rsidRPr="00777C3B" w:rsidRDefault="00D51165" w:rsidP="003F50D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777C3B">
        <w:rPr>
          <w:rFonts w:ascii="Times New Roman" w:eastAsia="Times New Roman" w:hAnsi="Times New Roman" w:cs="Times New Roman"/>
          <w:sz w:val="24"/>
          <w:szCs w:val="24"/>
          <w:lang w:val="ro-RO"/>
        </w:rPr>
        <w:t>Politicile promovate în următoarea perioadă în acest domeniu se vor axa pe:</w:t>
      </w:r>
    </w:p>
    <w:p w:rsidR="00D51165" w:rsidRPr="00482E2F" w:rsidRDefault="00D51165" w:rsidP="00482E2F">
      <w:pPr>
        <w:pStyle w:val="ListParagraph"/>
        <w:numPr>
          <w:ilvl w:val="0"/>
          <w:numId w:val="2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482E2F">
        <w:rPr>
          <w:rFonts w:ascii="Times New Roman" w:eastAsia="Times New Roman" w:hAnsi="Times New Roman" w:cs="Times New Roman"/>
          <w:sz w:val="24"/>
          <w:szCs w:val="24"/>
          <w:lang w:val="ro-RO"/>
        </w:rPr>
        <w:t>dezvoltarea sectorului electroenergetic;</w:t>
      </w:r>
    </w:p>
    <w:p w:rsidR="00482E2F" w:rsidRPr="00482E2F" w:rsidRDefault="00482E2F" w:rsidP="00482E2F">
      <w:pPr>
        <w:pStyle w:val="ListParagraph"/>
        <w:numPr>
          <w:ilvl w:val="0"/>
          <w:numId w:val="2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482E2F">
        <w:rPr>
          <w:rFonts w:ascii="Times New Roman" w:eastAsia="Times New Roman" w:hAnsi="Times New Roman" w:cs="Times New Roman"/>
          <w:sz w:val="24"/>
          <w:szCs w:val="24"/>
          <w:lang w:val="ro-RO"/>
        </w:rPr>
        <w:t>dezvoltarea sectorului gazelor naturale şi al produselor petroliere;</w:t>
      </w:r>
    </w:p>
    <w:p w:rsidR="00D51165" w:rsidRPr="00482E2F" w:rsidRDefault="00D51165" w:rsidP="00482E2F">
      <w:pPr>
        <w:pStyle w:val="ListParagraph"/>
        <w:numPr>
          <w:ilvl w:val="0"/>
          <w:numId w:val="2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482E2F">
        <w:rPr>
          <w:rFonts w:ascii="Times New Roman" w:eastAsia="Times New Roman" w:hAnsi="Times New Roman" w:cs="Times New Roman"/>
          <w:sz w:val="24"/>
          <w:szCs w:val="24"/>
          <w:lang w:val="ro-RO"/>
        </w:rPr>
        <w:t>dezvoltarea sectorului termoenergetic;</w:t>
      </w:r>
    </w:p>
    <w:p w:rsidR="001F6152" w:rsidRPr="00482E2F" w:rsidRDefault="00D51165" w:rsidP="00482E2F">
      <w:pPr>
        <w:pStyle w:val="ListParagraph"/>
        <w:numPr>
          <w:ilvl w:val="0"/>
          <w:numId w:val="2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482E2F">
        <w:rPr>
          <w:rFonts w:ascii="Times New Roman" w:eastAsia="Times New Roman" w:hAnsi="Times New Roman" w:cs="Times New Roman"/>
          <w:sz w:val="24"/>
          <w:szCs w:val="24"/>
          <w:lang w:val="ro-RO"/>
        </w:rPr>
        <w:t>promovarea eficienţei energetice şi valorificarea surselor de energie regenerabilă.</w:t>
      </w:r>
    </w:p>
    <w:p w:rsidR="00A1622D" w:rsidRPr="00777C3B" w:rsidRDefault="00A1622D" w:rsidP="00A1622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val="ro-RO"/>
        </w:rPr>
      </w:pPr>
    </w:p>
    <w:p w:rsidR="001F6152" w:rsidRPr="00777C3B" w:rsidRDefault="006232C0" w:rsidP="006232C0">
      <w:pPr>
        <w:ind w:left="360"/>
        <w:rPr>
          <w:rFonts w:ascii="Times New Roman" w:hAnsi="Times New Roman" w:cs="Times New Roman"/>
          <w:b/>
          <w:i/>
          <w:sz w:val="24"/>
          <w:szCs w:val="24"/>
          <w:lang w:val="ro-RO"/>
        </w:rPr>
      </w:pPr>
      <w:r w:rsidRPr="00777C3B">
        <w:rPr>
          <w:rFonts w:ascii="Times New Roman" w:hAnsi="Times New Roman" w:cs="Times New Roman"/>
          <w:b/>
          <w:i/>
          <w:sz w:val="24"/>
          <w:szCs w:val="24"/>
          <w:lang w:val="ro-RO"/>
        </w:rPr>
        <w:t>II.</w:t>
      </w:r>
      <w:r w:rsidR="001F6152" w:rsidRPr="00777C3B">
        <w:rPr>
          <w:rFonts w:ascii="Times New Roman" w:hAnsi="Times New Roman" w:cs="Times New Roman"/>
          <w:b/>
          <w:i/>
          <w:sz w:val="24"/>
          <w:szCs w:val="24"/>
          <w:lang w:val="ro-RO"/>
        </w:rPr>
        <w:t xml:space="preserve">Prioritățile sectorului </w:t>
      </w:r>
    </w:p>
    <w:p w:rsidR="00975CE5" w:rsidRDefault="0066347D" w:rsidP="00975CE5">
      <w:pPr>
        <w:pStyle w:val="ListParagraph"/>
        <w:numPr>
          <w:ilvl w:val="0"/>
          <w:numId w:val="27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975CE5">
        <w:rPr>
          <w:rFonts w:ascii="Times New Roman" w:hAnsi="Times New Roman" w:cs="Times New Roman"/>
          <w:sz w:val="24"/>
          <w:szCs w:val="24"/>
          <w:lang w:val="ro-RO"/>
        </w:rPr>
        <w:t>Promovarea și implementarea politicilor în domeniul energetic</w:t>
      </w:r>
      <w:r w:rsidR="007A2FFF" w:rsidRPr="00975CE5">
        <w:rPr>
          <w:rFonts w:ascii="Times New Roman" w:hAnsi="Times New Roman" w:cs="Times New Roman"/>
          <w:sz w:val="24"/>
          <w:szCs w:val="24"/>
          <w:lang w:val="ro-RO"/>
        </w:rPr>
        <w:t>;</w:t>
      </w:r>
      <w:r w:rsidRPr="00975CE5">
        <w:rPr>
          <w:rFonts w:ascii="Times New Roman" w:hAnsi="Times New Roman" w:cs="Times New Roman"/>
          <w:sz w:val="24"/>
          <w:szCs w:val="24"/>
          <w:lang w:val="ro-RO"/>
        </w:rPr>
        <w:t xml:space="preserve">  </w:t>
      </w:r>
    </w:p>
    <w:p w:rsidR="00975CE5" w:rsidRDefault="00975CE5" w:rsidP="00975CE5">
      <w:pPr>
        <w:pStyle w:val="ListParagraph"/>
        <w:numPr>
          <w:ilvl w:val="0"/>
          <w:numId w:val="27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975CE5">
        <w:rPr>
          <w:rFonts w:ascii="Times New Roman" w:hAnsi="Times New Roman" w:cs="Times New Roman"/>
          <w:sz w:val="24"/>
          <w:szCs w:val="24"/>
          <w:lang w:val="ro-RO"/>
        </w:rPr>
        <w:t>Asigurarea securității furnizării cu gaze naturale a Republicii Moldova prin diversificarea surselor și căilor de aprovizionare cu gaze naturale</w:t>
      </w:r>
      <w:r>
        <w:rPr>
          <w:rFonts w:ascii="Times New Roman" w:hAnsi="Times New Roman" w:cs="Times New Roman"/>
          <w:sz w:val="24"/>
          <w:szCs w:val="24"/>
          <w:lang w:val="ro-RO"/>
        </w:rPr>
        <w:t>;</w:t>
      </w:r>
    </w:p>
    <w:p w:rsidR="00975CE5" w:rsidRDefault="00975CE5" w:rsidP="00975CE5">
      <w:pPr>
        <w:pStyle w:val="ListParagraph"/>
        <w:numPr>
          <w:ilvl w:val="0"/>
          <w:numId w:val="27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975CE5">
        <w:rPr>
          <w:rFonts w:ascii="Times New Roman" w:hAnsi="Times New Roman" w:cs="Times New Roman"/>
          <w:sz w:val="24"/>
          <w:szCs w:val="24"/>
          <w:lang w:val="ro-RO"/>
        </w:rPr>
        <w:t>Dezvoltarea infrastructurii energetice prin diversificarea surselor și căilor de aprovizionare cu energie electrică</w:t>
      </w:r>
      <w:r>
        <w:rPr>
          <w:rFonts w:ascii="Times New Roman" w:hAnsi="Times New Roman" w:cs="Times New Roman"/>
          <w:sz w:val="24"/>
          <w:szCs w:val="24"/>
          <w:lang w:val="ro-RO"/>
        </w:rPr>
        <w:t>;</w:t>
      </w:r>
    </w:p>
    <w:p w:rsidR="00975CE5" w:rsidRDefault="00975CE5" w:rsidP="00975CE5">
      <w:pPr>
        <w:pStyle w:val="ListParagraph"/>
        <w:numPr>
          <w:ilvl w:val="0"/>
          <w:numId w:val="27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975CE5">
        <w:rPr>
          <w:rFonts w:ascii="Times New Roman" w:hAnsi="Times New Roman" w:cs="Times New Roman"/>
          <w:sz w:val="24"/>
          <w:szCs w:val="24"/>
          <w:lang w:val="ro-RO"/>
        </w:rPr>
        <w:t>Atingerea unui nivel de 25% a consumului de energie regenerabilă în mixtul energetic și diminuarea intensității energiei finale cu 2% anual, către anul 2025</w:t>
      </w:r>
      <w:r w:rsidR="007A2FFF" w:rsidRPr="00975CE5">
        <w:rPr>
          <w:rFonts w:ascii="Times New Roman" w:hAnsi="Times New Roman" w:cs="Times New Roman"/>
          <w:sz w:val="24"/>
          <w:szCs w:val="24"/>
          <w:lang w:val="ro-RO"/>
        </w:rPr>
        <w:t>;</w:t>
      </w:r>
    </w:p>
    <w:p w:rsidR="00A1622D" w:rsidRDefault="00975CE5" w:rsidP="00975CE5">
      <w:pPr>
        <w:pStyle w:val="ListParagraph"/>
        <w:numPr>
          <w:ilvl w:val="0"/>
          <w:numId w:val="27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975CE5">
        <w:rPr>
          <w:rFonts w:ascii="Times New Roman" w:hAnsi="Times New Roman" w:cs="Times New Roman"/>
          <w:sz w:val="24"/>
          <w:szCs w:val="24"/>
          <w:lang w:val="ro-RO"/>
        </w:rPr>
        <w:t>Consolidarea sistemelor de alimentare centralizată cu energie termică și îmbunătățirea performanței acestora, cu creșterea calității serviciilor oferite consumatorilor finali prin retehnologizare și extindere</w:t>
      </w:r>
      <w:r w:rsidR="00FA7989">
        <w:rPr>
          <w:rFonts w:ascii="Times New Roman" w:hAnsi="Times New Roman" w:cs="Times New Roman"/>
          <w:sz w:val="24"/>
          <w:szCs w:val="24"/>
          <w:lang w:val="ro-RO"/>
        </w:rPr>
        <w:t>.</w:t>
      </w:r>
    </w:p>
    <w:p w:rsidR="00FA7989" w:rsidRPr="00930F94" w:rsidRDefault="00FA7989" w:rsidP="00930F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:rsidR="001F6152" w:rsidRPr="00777C3B" w:rsidRDefault="00A1622D" w:rsidP="00A1622D">
      <w:pPr>
        <w:ind w:left="360"/>
        <w:rPr>
          <w:rFonts w:ascii="Times New Roman" w:hAnsi="Times New Roman" w:cs="Times New Roman"/>
          <w:b/>
          <w:i/>
          <w:sz w:val="24"/>
          <w:szCs w:val="24"/>
          <w:lang w:val="ro-RO"/>
        </w:rPr>
      </w:pPr>
      <w:r w:rsidRPr="00777C3B">
        <w:rPr>
          <w:rFonts w:ascii="Times New Roman" w:hAnsi="Times New Roman" w:cs="Times New Roman"/>
          <w:b/>
          <w:i/>
          <w:sz w:val="24"/>
          <w:szCs w:val="24"/>
          <w:lang w:val="ro-RO"/>
        </w:rPr>
        <w:t>III.</w:t>
      </w:r>
      <w:r w:rsidR="001F6152" w:rsidRPr="00777C3B">
        <w:rPr>
          <w:rFonts w:ascii="Times New Roman" w:hAnsi="Times New Roman" w:cs="Times New Roman"/>
          <w:b/>
          <w:i/>
          <w:sz w:val="24"/>
          <w:szCs w:val="24"/>
          <w:lang w:val="ro-RO"/>
        </w:rPr>
        <w:t xml:space="preserve"> Indicatori cheie de performanță pe sector</w:t>
      </w:r>
    </w:p>
    <w:p w:rsidR="00EA2E5A" w:rsidRPr="00363311" w:rsidRDefault="00FA7989" w:rsidP="00363311">
      <w:pPr>
        <w:pStyle w:val="mk1txtb1"/>
        <w:numPr>
          <w:ilvl w:val="0"/>
          <w:numId w:val="28"/>
        </w:numPr>
        <w:tabs>
          <w:tab w:val="left" w:pos="567"/>
          <w:tab w:val="left" w:pos="1276"/>
        </w:tabs>
        <w:spacing w:line="240" w:lineRule="auto"/>
        <w:ind w:left="0" w:firstLine="284"/>
        <w:rPr>
          <w:rFonts w:ascii="Times New Roman" w:hAnsi="Times New Roman" w:cs="Times New Roman"/>
          <w:sz w:val="24"/>
          <w:szCs w:val="24"/>
          <w:lang w:val="ro-RO"/>
        </w:rPr>
      </w:pPr>
      <w:r w:rsidRPr="00FA7989">
        <w:rPr>
          <w:rFonts w:ascii="Times New Roman" w:hAnsi="Times New Roman" w:cs="Times New Roman"/>
          <w:sz w:val="24"/>
          <w:szCs w:val="24"/>
          <w:lang w:val="ro-RO"/>
        </w:rPr>
        <w:t>Acte normative în domeniul energetic, care transpun legislația europeană relevantă (pentru se</w:t>
      </w:r>
      <w:r w:rsidR="00363311">
        <w:rPr>
          <w:rFonts w:ascii="Times New Roman" w:hAnsi="Times New Roman" w:cs="Times New Roman"/>
          <w:sz w:val="24"/>
          <w:szCs w:val="24"/>
          <w:lang w:val="ro-RO"/>
        </w:rPr>
        <w:t xml:space="preserve">ctoarele electroenergetic, gaze </w:t>
      </w:r>
      <w:r w:rsidRPr="00363311">
        <w:rPr>
          <w:rFonts w:ascii="Times New Roman" w:hAnsi="Times New Roman" w:cs="Times New Roman"/>
          <w:sz w:val="24"/>
          <w:szCs w:val="24"/>
          <w:lang w:val="ro-RO"/>
        </w:rPr>
        <w:t>naturale, produse petroliere, eficiență energetică și energie regen</w:t>
      </w:r>
      <w:r w:rsidR="00363311">
        <w:rPr>
          <w:rFonts w:ascii="Times New Roman" w:hAnsi="Times New Roman" w:cs="Times New Roman"/>
          <w:sz w:val="24"/>
          <w:szCs w:val="24"/>
          <w:lang w:val="ro-RO"/>
        </w:rPr>
        <w:t>erabilă) elaborate și aprobate/</w:t>
      </w:r>
      <w:r w:rsidRPr="00363311">
        <w:rPr>
          <w:rFonts w:ascii="Times New Roman" w:hAnsi="Times New Roman" w:cs="Times New Roman"/>
          <w:sz w:val="24"/>
          <w:szCs w:val="24"/>
          <w:lang w:val="ro-RO"/>
        </w:rPr>
        <w:t>adoptate (26 acte normative conform PAG 2023)</w:t>
      </w:r>
      <w:r w:rsidR="00C46E78" w:rsidRPr="00363311">
        <w:rPr>
          <w:rFonts w:ascii="Times New Roman" w:hAnsi="Times New Roman" w:cs="Times New Roman"/>
          <w:sz w:val="24"/>
          <w:szCs w:val="24"/>
          <w:lang w:val="ro-RO"/>
        </w:rPr>
        <w:t>;</w:t>
      </w:r>
    </w:p>
    <w:p w:rsidR="00363311" w:rsidRDefault="002174C2" w:rsidP="00363311">
      <w:pPr>
        <w:pStyle w:val="ListParagraph"/>
        <w:numPr>
          <w:ilvl w:val="0"/>
          <w:numId w:val="28"/>
        </w:numPr>
        <w:tabs>
          <w:tab w:val="left" w:pos="567"/>
        </w:tabs>
        <w:spacing w:after="0"/>
        <w:ind w:left="0" w:firstLine="284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FA7989">
        <w:rPr>
          <w:rFonts w:ascii="Times New Roman" w:hAnsi="Times New Roman" w:cs="Times New Roman"/>
          <w:sz w:val="24"/>
          <w:szCs w:val="24"/>
          <w:lang w:val="ro-RO"/>
        </w:rPr>
        <w:t>Prognoze a consumului de energie pe termen scurt, mediu și lung (inclusiv balanța</w:t>
      </w:r>
      <w:r w:rsidR="003F50D8" w:rsidRPr="00FA7989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FA7989">
        <w:rPr>
          <w:rFonts w:ascii="Times New Roman" w:hAnsi="Times New Roman" w:cs="Times New Roman"/>
          <w:sz w:val="24"/>
          <w:szCs w:val="24"/>
          <w:lang w:val="ro-RO"/>
        </w:rPr>
        <w:t>energetică) elaborate</w:t>
      </w:r>
      <w:r w:rsidR="00C46E78" w:rsidRPr="00FA7989">
        <w:rPr>
          <w:rFonts w:ascii="Times New Roman" w:hAnsi="Times New Roman" w:cs="Times New Roman"/>
          <w:sz w:val="24"/>
          <w:szCs w:val="24"/>
          <w:lang w:val="ro-RO"/>
        </w:rPr>
        <w:t>;</w:t>
      </w:r>
    </w:p>
    <w:p w:rsidR="00363311" w:rsidRDefault="00363311" w:rsidP="00363311">
      <w:pPr>
        <w:pStyle w:val="ListParagraph"/>
        <w:numPr>
          <w:ilvl w:val="0"/>
          <w:numId w:val="28"/>
        </w:numPr>
        <w:tabs>
          <w:tab w:val="left" w:pos="567"/>
        </w:tabs>
        <w:spacing w:after="0"/>
        <w:ind w:left="0" w:firstLine="284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363311">
        <w:rPr>
          <w:rFonts w:ascii="Times New Roman" w:hAnsi="Times New Roman" w:cs="Times New Roman"/>
          <w:sz w:val="24"/>
          <w:szCs w:val="24"/>
          <w:lang w:val="ro-RO"/>
        </w:rPr>
        <w:t>Achitare a 100 % din cererile recepționate pentru plata despăgubirilor, ca urmare a exproprierii terenurilor pentru construcția Gazoductului Ungheni-Chișinău;</w:t>
      </w:r>
    </w:p>
    <w:p w:rsidR="00363311" w:rsidRDefault="00363311" w:rsidP="00363311">
      <w:pPr>
        <w:pStyle w:val="ListParagraph"/>
        <w:numPr>
          <w:ilvl w:val="0"/>
          <w:numId w:val="28"/>
        </w:numPr>
        <w:tabs>
          <w:tab w:val="left" w:pos="567"/>
        </w:tabs>
        <w:spacing w:after="0"/>
        <w:ind w:left="0" w:firstLine="284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363311">
        <w:rPr>
          <w:rFonts w:ascii="Times New Roman" w:hAnsi="Times New Roman" w:cs="Times New Roman"/>
          <w:sz w:val="24"/>
          <w:szCs w:val="24"/>
          <w:lang w:val="ro-RO"/>
        </w:rPr>
        <w:t>Volumul de gaze naturale achiziționate, anual;</w:t>
      </w:r>
    </w:p>
    <w:p w:rsidR="00363311" w:rsidRPr="00363311" w:rsidRDefault="00363311" w:rsidP="00363311">
      <w:pPr>
        <w:pStyle w:val="ListParagraph"/>
        <w:numPr>
          <w:ilvl w:val="0"/>
          <w:numId w:val="28"/>
        </w:numPr>
        <w:tabs>
          <w:tab w:val="left" w:pos="567"/>
        </w:tabs>
        <w:spacing w:after="0"/>
        <w:ind w:left="0" w:firstLine="284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Valorificare</w:t>
      </w:r>
      <w:r w:rsidRPr="00363311">
        <w:rPr>
          <w:rFonts w:ascii="Times New Roman" w:hAnsi="Times New Roman" w:cs="Times New Roman"/>
          <w:sz w:val="24"/>
          <w:szCs w:val="24"/>
          <w:lang w:val="ro-RO"/>
        </w:rPr>
        <w:t xml:space="preserve">a împrumutului 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pentru construcția gazoductului </w:t>
      </w:r>
      <w:r w:rsidRPr="00363311">
        <w:rPr>
          <w:rFonts w:ascii="Times New Roman" w:hAnsi="Times New Roman" w:cs="Times New Roman"/>
          <w:sz w:val="24"/>
          <w:szCs w:val="24"/>
          <w:lang w:val="ro-RO"/>
        </w:rPr>
        <w:t xml:space="preserve">în proporție de 100% către sfârșitul anului 2023.  </w:t>
      </w:r>
    </w:p>
    <w:p w:rsidR="00363311" w:rsidRDefault="00363311" w:rsidP="00363311">
      <w:pPr>
        <w:pStyle w:val="ListParagraph"/>
        <w:numPr>
          <w:ilvl w:val="0"/>
          <w:numId w:val="28"/>
        </w:numPr>
        <w:tabs>
          <w:tab w:val="left" w:pos="567"/>
        </w:tabs>
        <w:spacing w:after="0"/>
        <w:ind w:left="0" w:firstLine="284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363311">
        <w:rPr>
          <w:rFonts w:ascii="Times New Roman" w:hAnsi="Times New Roman" w:cs="Times New Roman"/>
          <w:sz w:val="24"/>
          <w:szCs w:val="24"/>
          <w:lang w:val="ro-RO"/>
        </w:rPr>
        <w:t>Construcția a circa 158 km de linie electrică aeriană (LEA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) 400 kV pe direcția Vulcănești </w:t>
      </w:r>
      <w:r w:rsidRPr="00363311">
        <w:rPr>
          <w:rFonts w:ascii="Times New Roman" w:hAnsi="Times New Roman" w:cs="Times New Roman"/>
          <w:sz w:val="24"/>
          <w:szCs w:val="24"/>
          <w:lang w:val="ro-RO"/>
        </w:rPr>
        <w:t>Chișinău, finalizată către anul 2024</w:t>
      </w:r>
      <w:r>
        <w:rPr>
          <w:rFonts w:ascii="Times New Roman" w:hAnsi="Times New Roman" w:cs="Times New Roman"/>
          <w:sz w:val="24"/>
          <w:szCs w:val="24"/>
          <w:lang w:val="ro-RO"/>
        </w:rPr>
        <w:t>;</w:t>
      </w:r>
    </w:p>
    <w:p w:rsidR="00363311" w:rsidRDefault="00363311" w:rsidP="00363311">
      <w:pPr>
        <w:pStyle w:val="ListParagraph"/>
        <w:numPr>
          <w:ilvl w:val="0"/>
          <w:numId w:val="28"/>
        </w:numPr>
        <w:tabs>
          <w:tab w:val="left" w:pos="567"/>
        </w:tabs>
        <w:spacing w:after="0"/>
        <w:ind w:left="0" w:firstLine="284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363311">
        <w:rPr>
          <w:rFonts w:ascii="Times New Roman" w:hAnsi="Times New Roman" w:cs="Times New Roman"/>
          <w:sz w:val="24"/>
          <w:szCs w:val="24"/>
          <w:lang w:val="ro-RO"/>
        </w:rPr>
        <w:t>Modernizarea stației electrice Chișinău 330 kV și extinderea stației electrice Vulcănești 400 kV, finalizate către anul 2024;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</w:p>
    <w:p w:rsidR="00363311" w:rsidRDefault="00363311" w:rsidP="00363311">
      <w:pPr>
        <w:pStyle w:val="ListParagraph"/>
        <w:numPr>
          <w:ilvl w:val="0"/>
          <w:numId w:val="28"/>
        </w:numPr>
        <w:tabs>
          <w:tab w:val="left" w:pos="567"/>
        </w:tabs>
        <w:spacing w:after="0"/>
        <w:ind w:left="0" w:firstLine="284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363311">
        <w:rPr>
          <w:rFonts w:ascii="Times New Roman" w:hAnsi="Times New Roman" w:cs="Times New Roman"/>
          <w:sz w:val="24"/>
          <w:szCs w:val="24"/>
          <w:lang w:val="ro-RO"/>
        </w:rPr>
        <w:t>Consolidarea sistemului de dispecerat și evidență a Î.S. Moldelectrica;</w:t>
      </w:r>
    </w:p>
    <w:p w:rsidR="00363311" w:rsidRDefault="00363311" w:rsidP="00363311">
      <w:pPr>
        <w:pStyle w:val="ListParagraph"/>
        <w:numPr>
          <w:ilvl w:val="0"/>
          <w:numId w:val="28"/>
        </w:numPr>
        <w:tabs>
          <w:tab w:val="left" w:pos="567"/>
        </w:tabs>
        <w:spacing w:after="0"/>
        <w:ind w:left="0" w:firstLine="284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363311">
        <w:rPr>
          <w:rFonts w:ascii="Times New Roman" w:hAnsi="Times New Roman" w:cs="Times New Roman"/>
          <w:sz w:val="24"/>
          <w:szCs w:val="24"/>
          <w:lang w:val="ro-RO"/>
        </w:rPr>
        <w:t>Atingerea unui grad de deschidere a pieței energiei electrice de 20% către anul 2024</w:t>
      </w:r>
      <w:r>
        <w:rPr>
          <w:rFonts w:ascii="Times New Roman" w:hAnsi="Times New Roman" w:cs="Times New Roman"/>
          <w:sz w:val="24"/>
          <w:szCs w:val="24"/>
          <w:lang w:val="ro-RO"/>
        </w:rPr>
        <w:t>;</w:t>
      </w:r>
    </w:p>
    <w:p w:rsidR="00363311" w:rsidRPr="00363311" w:rsidRDefault="00363311" w:rsidP="00363311">
      <w:pPr>
        <w:pStyle w:val="ListParagraph"/>
        <w:numPr>
          <w:ilvl w:val="0"/>
          <w:numId w:val="28"/>
        </w:numPr>
        <w:tabs>
          <w:tab w:val="left" w:pos="567"/>
        </w:tabs>
        <w:spacing w:after="0"/>
        <w:ind w:left="0" w:firstLine="284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363311">
        <w:rPr>
          <w:rFonts w:ascii="Times New Roman" w:hAnsi="Times New Roman" w:cs="Times New Roman"/>
          <w:sz w:val="24"/>
          <w:szCs w:val="24"/>
          <w:lang w:val="ro-RO"/>
        </w:rPr>
        <w:t>Exproprierea terenurilor necesare pentru construcția LEA 400 kV pe direcția Vulcănești-Chișinău;</w:t>
      </w:r>
    </w:p>
    <w:p w:rsidR="00363311" w:rsidRDefault="00363311" w:rsidP="00363311">
      <w:pPr>
        <w:pStyle w:val="ListParagraph"/>
        <w:numPr>
          <w:ilvl w:val="0"/>
          <w:numId w:val="28"/>
        </w:numPr>
        <w:tabs>
          <w:tab w:val="left" w:pos="567"/>
        </w:tabs>
        <w:spacing w:after="0"/>
        <w:ind w:left="0" w:firstLine="284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363311">
        <w:rPr>
          <w:rFonts w:ascii="Times New Roman" w:hAnsi="Times New Roman" w:cs="Times New Roman"/>
          <w:sz w:val="24"/>
          <w:szCs w:val="24"/>
          <w:lang w:val="ro-RO"/>
        </w:rPr>
        <w:lastRenderedPageBreak/>
        <w:t>Îmbunătățirea eficienței energetice a clădirilor publice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 prin implementarea Proiectului </w:t>
      </w:r>
      <w:r w:rsidRPr="00363311">
        <w:rPr>
          <w:rFonts w:ascii="Times New Roman" w:hAnsi="Times New Roman" w:cs="Times New Roman"/>
          <w:sz w:val="24"/>
          <w:szCs w:val="24"/>
          <w:lang w:val="ro-RO"/>
        </w:rPr>
        <w:t>„Eficiența energetică în Republica Moldova” – 10 instituții spitalicești (Faza I);</w:t>
      </w:r>
    </w:p>
    <w:p w:rsidR="00363311" w:rsidRDefault="00363311" w:rsidP="00363311">
      <w:pPr>
        <w:pStyle w:val="ListParagraph"/>
        <w:numPr>
          <w:ilvl w:val="0"/>
          <w:numId w:val="28"/>
        </w:numPr>
        <w:tabs>
          <w:tab w:val="left" w:pos="567"/>
        </w:tabs>
        <w:spacing w:after="0"/>
        <w:ind w:left="0" w:firstLine="284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363311">
        <w:rPr>
          <w:rFonts w:ascii="Times New Roman" w:hAnsi="Times New Roman" w:cs="Times New Roman"/>
          <w:sz w:val="24"/>
          <w:szCs w:val="24"/>
          <w:lang w:val="ro-RO"/>
        </w:rPr>
        <w:t>Reducerea consumului de energie în clădirile reabilitate energetic cu cel puțin 10%;</w:t>
      </w:r>
    </w:p>
    <w:p w:rsidR="00BE70B6" w:rsidRDefault="00363311" w:rsidP="00BE70B6">
      <w:pPr>
        <w:pStyle w:val="ListParagraph"/>
        <w:numPr>
          <w:ilvl w:val="0"/>
          <w:numId w:val="28"/>
        </w:numPr>
        <w:tabs>
          <w:tab w:val="left" w:pos="567"/>
        </w:tabs>
        <w:spacing w:after="0"/>
        <w:ind w:left="0" w:firstLine="284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363311">
        <w:rPr>
          <w:rFonts w:ascii="Times New Roman" w:hAnsi="Times New Roman" w:cs="Times New Roman"/>
          <w:sz w:val="24"/>
          <w:szCs w:val="24"/>
          <w:lang w:val="ro-RO"/>
        </w:rPr>
        <w:t>Gradul de valorificare a mijloacelor financiare alocate proiectelor de eficiență energetică și surse de energie regenerabilă în sectorul public și rezidențial, în pro</w:t>
      </w:r>
      <w:r w:rsidR="00E90DC4">
        <w:rPr>
          <w:rFonts w:ascii="Times New Roman" w:hAnsi="Times New Roman" w:cs="Times New Roman"/>
          <w:sz w:val="24"/>
          <w:szCs w:val="24"/>
          <w:lang w:val="ro-RO"/>
        </w:rPr>
        <w:t>porție de 100% către anul 2025;</w:t>
      </w:r>
    </w:p>
    <w:p w:rsidR="00BE70B6" w:rsidRDefault="00BE70B6" w:rsidP="00BE70B6">
      <w:pPr>
        <w:pStyle w:val="ListParagraph"/>
        <w:numPr>
          <w:ilvl w:val="0"/>
          <w:numId w:val="28"/>
        </w:numPr>
        <w:tabs>
          <w:tab w:val="left" w:pos="567"/>
        </w:tabs>
        <w:spacing w:after="0"/>
        <w:ind w:left="0" w:firstLine="284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BE70B6">
        <w:rPr>
          <w:rFonts w:ascii="Times New Roman" w:hAnsi="Times New Roman" w:cs="Times New Roman"/>
          <w:sz w:val="24"/>
          <w:szCs w:val="24"/>
          <w:lang w:val="ro-RO"/>
        </w:rPr>
        <w:t>Îmbunătățirea eficienței sistemului de alimentare centralizată cu energie termică din mun. Chișinău în cadrul proiectului PIESACET II;</w:t>
      </w:r>
    </w:p>
    <w:p w:rsidR="00BE70B6" w:rsidRDefault="00BE70B6" w:rsidP="00BE70B6">
      <w:pPr>
        <w:pStyle w:val="ListParagraph"/>
        <w:numPr>
          <w:ilvl w:val="0"/>
          <w:numId w:val="28"/>
        </w:numPr>
        <w:tabs>
          <w:tab w:val="left" w:pos="567"/>
        </w:tabs>
        <w:spacing w:after="0"/>
        <w:ind w:left="0" w:firstLine="284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BE70B6">
        <w:rPr>
          <w:rFonts w:ascii="Times New Roman" w:hAnsi="Times New Roman" w:cs="Times New Roman"/>
          <w:sz w:val="24"/>
          <w:szCs w:val="24"/>
          <w:lang w:val="ro-RO"/>
        </w:rPr>
        <w:t>Cogenerarea eficientă la CT-Vest și CET Sursa-3, inclusiv conexiunile (PIESACET-2), sporită în proporție de 100% către 2025;</w:t>
      </w:r>
    </w:p>
    <w:p w:rsidR="00BE70B6" w:rsidRDefault="00BE70B6" w:rsidP="00BE70B6">
      <w:pPr>
        <w:pStyle w:val="ListParagraph"/>
        <w:numPr>
          <w:ilvl w:val="0"/>
          <w:numId w:val="28"/>
        </w:numPr>
        <w:tabs>
          <w:tab w:val="left" w:pos="567"/>
        </w:tabs>
        <w:spacing w:after="0"/>
        <w:ind w:left="0" w:firstLine="284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BE70B6">
        <w:rPr>
          <w:rFonts w:ascii="Times New Roman" w:hAnsi="Times New Roman" w:cs="Times New Roman"/>
          <w:sz w:val="24"/>
          <w:szCs w:val="24"/>
          <w:lang w:val="ro-RO"/>
        </w:rPr>
        <w:t>Puncte termice individuale instalate în 166 blocuri locative, în mun. Bălți;</w:t>
      </w:r>
    </w:p>
    <w:p w:rsidR="00BE70B6" w:rsidRPr="00BE70B6" w:rsidRDefault="00BE70B6" w:rsidP="00BE70B6">
      <w:pPr>
        <w:pStyle w:val="ListParagraph"/>
        <w:numPr>
          <w:ilvl w:val="0"/>
          <w:numId w:val="28"/>
        </w:numPr>
        <w:tabs>
          <w:tab w:val="left" w:pos="567"/>
        </w:tabs>
        <w:spacing w:after="0"/>
        <w:ind w:left="0" w:firstLine="284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BE70B6">
        <w:rPr>
          <w:rFonts w:ascii="Times New Roman" w:hAnsi="Times New Roman" w:cs="Times New Roman"/>
          <w:sz w:val="24"/>
          <w:szCs w:val="24"/>
          <w:lang w:val="ro-RO"/>
        </w:rPr>
        <w:t>Sisteme de distribuție a agentului termic și a apei calde construite în 296 blocuri locative din mun. Bălți</w:t>
      </w:r>
    </w:p>
    <w:p w:rsidR="00BD0E75" w:rsidRPr="00777C3B" w:rsidRDefault="00BD0E75" w:rsidP="00FA7989">
      <w:pPr>
        <w:pStyle w:val="mk1txtb1"/>
        <w:numPr>
          <w:ilvl w:val="0"/>
          <w:numId w:val="0"/>
        </w:numPr>
        <w:tabs>
          <w:tab w:val="left" w:pos="567"/>
          <w:tab w:val="left" w:pos="1134"/>
        </w:tabs>
        <w:spacing w:before="0" w:line="240" w:lineRule="auto"/>
        <w:ind w:firstLine="284"/>
        <w:rPr>
          <w:rFonts w:ascii="Times New Roman" w:hAnsi="Times New Roman" w:cs="Times New Roman"/>
          <w:bCs/>
          <w:sz w:val="24"/>
          <w:szCs w:val="24"/>
          <w:lang w:val="ro-RO"/>
        </w:rPr>
      </w:pPr>
    </w:p>
    <w:p w:rsidR="001F6152" w:rsidRPr="00777C3B" w:rsidRDefault="001F6152" w:rsidP="00A1622D">
      <w:pPr>
        <w:pStyle w:val="ListParagraph"/>
        <w:numPr>
          <w:ilvl w:val="0"/>
          <w:numId w:val="18"/>
        </w:numPr>
        <w:rPr>
          <w:rFonts w:ascii="Times New Roman" w:hAnsi="Times New Roman" w:cs="Times New Roman"/>
          <w:b/>
          <w:i/>
          <w:sz w:val="24"/>
          <w:szCs w:val="24"/>
          <w:lang w:val="ro-RO"/>
        </w:rPr>
      </w:pPr>
      <w:r w:rsidRPr="00777C3B">
        <w:rPr>
          <w:rFonts w:ascii="Times New Roman" w:hAnsi="Times New Roman" w:cs="Times New Roman"/>
          <w:b/>
          <w:i/>
          <w:sz w:val="24"/>
          <w:szCs w:val="24"/>
          <w:lang w:val="ro-RO"/>
        </w:rPr>
        <w:t>Alocări de resurse pe subprograme</w:t>
      </w:r>
    </w:p>
    <w:p w:rsidR="001F6152" w:rsidRPr="00777C3B" w:rsidRDefault="006232C0" w:rsidP="006232C0">
      <w:pPr>
        <w:spacing w:after="0"/>
        <w:ind w:left="-436"/>
        <w:jc w:val="right"/>
        <w:rPr>
          <w:rFonts w:ascii="Times New Roman" w:hAnsi="Times New Roman" w:cs="Times New Roman"/>
          <w:sz w:val="24"/>
          <w:szCs w:val="24"/>
          <w:lang w:val="ro-RO"/>
        </w:rPr>
      </w:pPr>
      <w:r w:rsidRPr="00777C3B">
        <w:rPr>
          <w:rFonts w:ascii="Times New Roman" w:hAnsi="Times New Roman" w:cs="Times New Roman"/>
          <w:i/>
          <w:sz w:val="24"/>
          <w:szCs w:val="24"/>
          <w:lang w:val="ro-RO"/>
        </w:rPr>
        <w:t>mii lei</w:t>
      </w:r>
    </w:p>
    <w:tbl>
      <w:tblPr>
        <w:tblStyle w:val="TableGrid"/>
        <w:tblW w:w="0" w:type="auto"/>
        <w:tblInd w:w="284" w:type="dxa"/>
        <w:tblLayout w:type="fixed"/>
        <w:tblLook w:val="04A0" w:firstRow="1" w:lastRow="0" w:firstColumn="1" w:lastColumn="0" w:noHBand="0" w:noVBand="1"/>
      </w:tblPr>
      <w:tblGrid>
        <w:gridCol w:w="2688"/>
        <w:gridCol w:w="1276"/>
        <w:gridCol w:w="1276"/>
        <w:gridCol w:w="1275"/>
        <w:gridCol w:w="1259"/>
        <w:gridCol w:w="1287"/>
      </w:tblGrid>
      <w:tr w:rsidR="00C16539" w:rsidRPr="00777C3B" w:rsidTr="00E82867">
        <w:tc>
          <w:tcPr>
            <w:tcW w:w="2688" w:type="dxa"/>
            <w:vAlign w:val="center"/>
          </w:tcPr>
          <w:p w:rsidR="00C16539" w:rsidRPr="00777C3B" w:rsidRDefault="00C16539" w:rsidP="00C165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777C3B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Denumirea subprogramului</w:t>
            </w:r>
          </w:p>
        </w:tc>
        <w:tc>
          <w:tcPr>
            <w:tcW w:w="1276" w:type="dxa"/>
            <w:vAlign w:val="center"/>
          </w:tcPr>
          <w:p w:rsidR="00C16539" w:rsidRPr="00777C3B" w:rsidRDefault="00673502" w:rsidP="00C165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2022</w:t>
            </w:r>
            <w:r w:rsidR="00C16539" w:rsidRPr="00777C3B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 executat</w:t>
            </w:r>
          </w:p>
        </w:tc>
        <w:tc>
          <w:tcPr>
            <w:tcW w:w="1276" w:type="dxa"/>
            <w:vAlign w:val="center"/>
          </w:tcPr>
          <w:p w:rsidR="00C16539" w:rsidRPr="00777C3B" w:rsidRDefault="00673502" w:rsidP="00A81133">
            <w:pPr>
              <w:jc w:val="center"/>
              <w:rPr>
                <w:rFonts w:ascii="Times New Roman" w:hAnsi="Times New Roman" w:cs="Times New Roman"/>
                <w:b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ro-RO"/>
              </w:rPr>
              <w:t>2023</w:t>
            </w:r>
            <w:r w:rsidR="00C16539" w:rsidRPr="00777C3B">
              <w:rPr>
                <w:rFonts w:ascii="Times New Roman" w:hAnsi="Times New Roman" w:cs="Times New Roman"/>
                <w:b/>
                <w:szCs w:val="24"/>
                <w:lang w:val="ro-RO"/>
              </w:rPr>
              <w:t xml:space="preserve"> aprobat </w:t>
            </w:r>
          </w:p>
        </w:tc>
        <w:tc>
          <w:tcPr>
            <w:tcW w:w="1275" w:type="dxa"/>
            <w:vAlign w:val="center"/>
          </w:tcPr>
          <w:p w:rsidR="00C16539" w:rsidRPr="00777C3B" w:rsidRDefault="00673502" w:rsidP="00C165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2024</w:t>
            </w:r>
          </w:p>
        </w:tc>
        <w:tc>
          <w:tcPr>
            <w:tcW w:w="1259" w:type="dxa"/>
            <w:vAlign w:val="center"/>
          </w:tcPr>
          <w:p w:rsidR="00C16539" w:rsidRPr="00777C3B" w:rsidRDefault="00673502" w:rsidP="00C165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2025</w:t>
            </w:r>
          </w:p>
        </w:tc>
        <w:tc>
          <w:tcPr>
            <w:tcW w:w="1287" w:type="dxa"/>
            <w:vAlign w:val="center"/>
          </w:tcPr>
          <w:p w:rsidR="00C16539" w:rsidRPr="00777C3B" w:rsidRDefault="00673502" w:rsidP="00C165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2026</w:t>
            </w:r>
          </w:p>
        </w:tc>
      </w:tr>
      <w:tr w:rsidR="001F6152" w:rsidRPr="00777C3B" w:rsidTr="00E82867">
        <w:tc>
          <w:tcPr>
            <w:tcW w:w="2688" w:type="dxa"/>
            <w:vAlign w:val="center"/>
          </w:tcPr>
          <w:p w:rsidR="001F6152" w:rsidRPr="00777C3B" w:rsidRDefault="001F6152" w:rsidP="001F615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777C3B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1</w:t>
            </w:r>
          </w:p>
        </w:tc>
        <w:tc>
          <w:tcPr>
            <w:tcW w:w="1276" w:type="dxa"/>
            <w:vAlign w:val="center"/>
          </w:tcPr>
          <w:p w:rsidR="001F6152" w:rsidRPr="00777C3B" w:rsidRDefault="001F6152" w:rsidP="001F615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777C3B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</w:t>
            </w:r>
          </w:p>
        </w:tc>
        <w:tc>
          <w:tcPr>
            <w:tcW w:w="1276" w:type="dxa"/>
            <w:vAlign w:val="center"/>
          </w:tcPr>
          <w:p w:rsidR="001F6152" w:rsidRPr="00777C3B" w:rsidRDefault="001F6152" w:rsidP="001F615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777C3B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3</w:t>
            </w:r>
          </w:p>
        </w:tc>
        <w:tc>
          <w:tcPr>
            <w:tcW w:w="1275" w:type="dxa"/>
            <w:vAlign w:val="center"/>
          </w:tcPr>
          <w:p w:rsidR="001F6152" w:rsidRPr="00777C3B" w:rsidRDefault="001F6152" w:rsidP="001F615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777C3B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4</w:t>
            </w:r>
          </w:p>
        </w:tc>
        <w:tc>
          <w:tcPr>
            <w:tcW w:w="1259" w:type="dxa"/>
            <w:vAlign w:val="center"/>
          </w:tcPr>
          <w:p w:rsidR="001F6152" w:rsidRPr="00777C3B" w:rsidRDefault="001F6152" w:rsidP="001F615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777C3B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5</w:t>
            </w:r>
          </w:p>
        </w:tc>
        <w:tc>
          <w:tcPr>
            <w:tcW w:w="1287" w:type="dxa"/>
            <w:vAlign w:val="center"/>
          </w:tcPr>
          <w:p w:rsidR="001F6152" w:rsidRPr="00777C3B" w:rsidRDefault="001F6152" w:rsidP="001F615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777C3B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6</w:t>
            </w:r>
          </w:p>
        </w:tc>
      </w:tr>
      <w:tr w:rsidR="001F6152" w:rsidRPr="00777C3B" w:rsidTr="00327D28">
        <w:tc>
          <w:tcPr>
            <w:tcW w:w="2688" w:type="dxa"/>
          </w:tcPr>
          <w:p w:rsidR="001F6152" w:rsidRPr="00777C3B" w:rsidRDefault="00D51165" w:rsidP="001F6152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7C3B">
              <w:rPr>
                <w:rFonts w:ascii="Times New Roman" w:hAnsi="Times New Roman"/>
                <w:sz w:val="24"/>
                <w:szCs w:val="24"/>
                <w:lang w:val="ro-RO"/>
              </w:rPr>
              <w:t>5801 ”Politici și management în sectorul energetic”</w:t>
            </w:r>
          </w:p>
        </w:tc>
        <w:tc>
          <w:tcPr>
            <w:tcW w:w="1276" w:type="dxa"/>
            <w:vAlign w:val="center"/>
          </w:tcPr>
          <w:p w:rsidR="001F6152" w:rsidRPr="00777C3B" w:rsidRDefault="001E077D" w:rsidP="001E077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E077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</w:t>
            </w:r>
            <w:r w:rsidRPr="001E077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147,8</w:t>
            </w:r>
          </w:p>
        </w:tc>
        <w:tc>
          <w:tcPr>
            <w:tcW w:w="1276" w:type="dxa"/>
            <w:vAlign w:val="center"/>
          </w:tcPr>
          <w:p w:rsidR="001F6152" w:rsidRPr="00777C3B" w:rsidRDefault="00A81133" w:rsidP="004149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9.246,3</w:t>
            </w:r>
          </w:p>
        </w:tc>
        <w:tc>
          <w:tcPr>
            <w:tcW w:w="1275" w:type="dxa"/>
            <w:vAlign w:val="center"/>
          </w:tcPr>
          <w:p w:rsidR="001F6152" w:rsidRPr="00777C3B" w:rsidRDefault="00A81133" w:rsidP="004149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25.376,4</w:t>
            </w:r>
          </w:p>
        </w:tc>
        <w:tc>
          <w:tcPr>
            <w:tcW w:w="1259" w:type="dxa"/>
            <w:vAlign w:val="center"/>
          </w:tcPr>
          <w:p w:rsidR="001F6152" w:rsidRPr="00777C3B" w:rsidRDefault="00A81133" w:rsidP="0074678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8113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25.376,4</w:t>
            </w:r>
          </w:p>
        </w:tc>
        <w:tc>
          <w:tcPr>
            <w:tcW w:w="1287" w:type="dxa"/>
            <w:vAlign w:val="center"/>
          </w:tcPr>
          <w:p w:rsidR="00ED30DA" w:rsidRPr="00777C3B" w:rsidRDefault="00A81133" w:rsidP="004149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8113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25.376,4</w:t>
            </w:r>
          </w:p>
        </w:tc>
      </w:tr>
      <w:tr w:rsidR="00D51165" w:rsidRPr="00777C3B" w:rsidTr="00E82867">
        <w:tc>
          <w:tcPr>
            <w:tcW w:w="2688" w:type="dxa"/>
          </w:tcPr>
          <w:p w:rsidR="00D51165" w:rsidRPr="00777C3B" w:rsidRDefault="00D51165" w:rsidP="001F6152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7C3B">
              <w:rPr>
                <w:rFonts w:ascii="Times New Roman" w:hAnsi="Times New Roman"/>
                <w:sz w:val="24"/>
                <w:szCs w:val="24"/>
                <w:lang w:val="ro-RO"/>
              </w:rPr>
              <w:t>5802 „Rețele și conducte de gaz”</w:t>
            </w:r>
          </w:p>
        </w:tc>
        <w:tc>
          <w:tcPr>
            <w:tcW w:w="1276" w:type="dxa"/>
          </w:tcPr>
          <w:p w:rsidR="00D51165" w:rsidRPr="00777C3B" w:rsidRDefault="00D025AE" w:rsidP="004149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10.782,3</w:t>
            </w:r>
          </w:p>
        </w:tc>
        <w:tc>
          <w:tcPr>
            <w:tcW w:w="1276" w:type="dxa"/>
          </w:tcPr>
          <w:p w:rsidR="00D51165" w:rsidRPr="00777C3B" w:rsidRDefault="00A81133" w:rsidP="004149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  <w:r w:rsidR="0063195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333,8</w:t>
            </w:r>
          </w:p>
        </w:tc>
        <w:tc>
          <w:tcPr>
            <w:tcW w:w="1275" w:type="dxa"/>
          </w:tcPr>
          <w:p w:rsidR="00D51165" w:rsidRPr="00777C3B" w:rsidRDefault="00A81133" w:rsidP="004149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1.283,2</w:t>
            </w:r>
          </w:p>
        </w:tc>
        <w:tc>
          <w:tcPr>
            <w:tcW w:w="1259" w:type="dxa"/>
          </w:tcPr>
          <w:p w:rsidR="00D51165" w:rsidRPr="00777C3B" w:rsidRDefault="00A81133" w:rsidP="004149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1.013,8</w:t>
            </w:r>
          </w:p>
        </w:tc>
        <w:tc>
          <w:tcPr>
            <w:tcW w:w="1287" w:type="dxa"/>
          </w:tcPr>
          <w:p w:rsidR="00ED30DA" w:rsidRPr="00777C3B" w:rsidRDefault="00A81133" w:rsidP="004149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  <w:r w:rsidR="0063195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013,8</w:t>
            </w:r>
          </w:p>
        </w:tc>
      </w:tr>
      <w:tr w:rsidR="008C4888" w:rsidRPr="00777C3B" w:rsidTr="00E82867">
        <w:tc>
          <w:tcPr>
            <w:tcW w:w="2688" w:type="dxa"/>
          </w:tcPr>
          <w:p w:rsidR="008C4888" w:rsidRPr="00327D28" w:rsidRDefault="008C4888" w:rsidP="008C4888">
            <w:pPr>
              <w:jc w:val="center"/>
              <w:rPr>
                <w:rFonts w:ascii="Times New Roman" w:hAnsi="Times New Roman"/>
                <w:i/>
                <w:sz w:val="24"/>
                <w:szCs w:val="24"/>
                <w:lang w:val="ro-RO"/>
              </w:rPr>
            </w:pPr>
            <w:r w:rsidRPr="00327D28">
              <w:rPr>
                <w:rFonts w:ascii="Times New Roman" w:hAnsi="Times New Roman"/>
                <w:i/>
                <w:sz w:val="24"/>
                <w:szCs w:val="24"/>
                <w:lang w:val="ro-RO"/>
              </w:rPr>
              <w:t>dintre care:</w:t>
            </w:r>
          </w:p>
        </w:tc>
        <w:tc>
          <w:tcPr>
            <w:tcW w:w="1276" w:type="dxa"/>
          </w:tcPr>
          <w:p w:rsidR="008C4888" w:rsidRDefault="008C4888" w:rsidP="008C488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276" w:type="dxa"/>
          </w:tcPr>
          <w:p w:rsidR="008C4888" w:rsidRPr="00777C3B" w:rsidRDefault="008C4888" w:rsidP="008C488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275" w:type="dxa"/>
          </w:tcPr>
          <w:p w:rsidR="008C4888" w:rsidRPr="00777C3B" w:rsidRDefault="008C4888" w:rsidP="008C488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259" w:type="dxa"/>
          </w:tcPr>
          <w:p w:rsidR="008C4888" w:rsidRPr="00777C3B" w:rsidRDefault="008C4888" w:rsidP="008C488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287" w:type="dxa"/>
          </w:tcPr>
          <w:p w:rsidR="008C4888" w:rsidRPr="00777C3B" w:rsidRDefault="008C4888" w:rsidP="008C488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8C4888" w:rsidRPr="00777C3B" w:rsidTr="00E82867">
        <w:tc>
          <w:tcPr>
            <w:tcW w:w="2688" w:type="dxa"/>
          </w:tcPr>
          <w:p w:rsidR="008C4888" w:rsidRPr="00033B55" w:rsidRDefault="008C4888" w:rsidP="008C4888">
            <w:pPr>
              <w:rPr>
                <w:rFonts w:ascii="Times New Roman" w:hAnsi="Times New Roman"/>
                <w:i/>
                <w:sz w:val="24"/>
                <w:szCs w:val="24"/>
                <w:lang w:val="ro-RO"/>
              </w:rPr>
            </w:pPr>
            <w:r w:rsidRPr="00033B55">
              <w:rPr>
                <w:rFonts w:ascii="Times New Roman" w:hAnsi="Times New Roman"/>
                <w:i/>
                <w:sz w:val="24"/>
                <w:szCs w:val="24"/>
                <w:lang w:val="ro-RO"/>
              </w:rPr>
              <w:t xml:space="preserve"> bugetul local</w:t>
            </w:r>
          </w:p>
        </w:tc>
        <w:tc>
          <w:tcPr>
            <w:tcW w:w="1276" w:type="dxa"/>
          </w:tcPr>
          <w:p w:rsidR="008C4888" w:rsidRDefault="00D025AE" w:rsidP="008C488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10.448,8</w:t>
            </w:r>
          </w:p>
        </w:tc>
        <w:tc>
          <w:tcPr>
            <w:tcW w:w="1276" w:type="dxa"/>
          </w:tcPr>
          <w:p w:rsidR="008C4888" w:rsidRPr="00777C3B" w:rsidRDefault="00A81133" w:rsidP="008C488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  <w:r w:rsidR="0063195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013,8</w:t>
            </w:r>
          </w:p>
        </w:tc>
        <w:tc>
          <w:tcPr>
            <w:tcW w:w="1275" w:type="dxa"/>
          </w:tcPr>
          <w:p w:rsidR="008C4888" w:rsidRPr="00777C3B" w:rsidRDefault="00A81133" w:rsidP="008C488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1.013,8</w:t>
            </w:r>
          </w:p>
        </w:tc>
        <w:tc>
          <w:tcPr>
            <w:tcW w:w="1259" w:type="dxa"/>
          </w:tcPr>
          <w:p w:rsidR="008C4888" w:rsidRPr="00777C3B" w:rsidRDefault="00A81133" w:rsidP="008C488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8113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1.013,8</w:t>
            </w:r>
          </w:p>
        </w:tc>
        <w:tc>
          <w:tcPr>
            <w:tcW w:w="1287" w:type="dxa"/>
          </w:tcPr>
          <w:p w:rsidR="008C4888" w:rsidRPr="00777C3B" w:rsidRDefault="00A81133" w:rsidP="008C488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8113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1.013,8</w:t>
            </w:r>
          </w:p>
        </w:tc>
      </w:tr>
      <w:tr w:rsidR="008C4888" w:rsidRPr="00777C3B" w:rsidTr="00327D28">
        <w:trPr>
          <w:trHeight w:val="341"/>
        </w:trPr>
        <w:tc>
          <w:tcPr>
            <w:tcW w:w="2688" w:type="dxa"/>
          </w:tcPr>
          <w:p w:rsidR="008C4888" w:rsidRPr="00777C3B" w:rsidRDefault="008C4888" w:rsidP="008C4888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7C3B">
              <w:rPr>
                <w:rFonts w:ascii="Times New Roman" w:hAnsi="Times New Roman"/>
                <w:sz w:val="24"/>
                <w:szCs w:val="24"/>
                <w:lang w:val="ro-RO"/>
              </w:rPr>
              <w:t>5803 „Rețele electrice”</w:t>
            </w:r>
          </w:p>
        </w:tc>
        <w:tc>
          <w:tcPr>
            <w:tcW w:w="1276" w:type="dxa"/>
          </w:tcPr>
          <w:p w:rsidR="008C4888" w:rsidRPr="00777C3B" w:rsidRDefault="00D025AE" w:rsidP="008C488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257.457,9</w:t>
            </w:r>
          </w:p>
        </w:tc>
        <w:tc>
          <w:tcPr>
            <w:tcW w:w="1276" w:type="dxa"/>
          </w:tcPr>
          <w:p w:rsidR="008C4888" w:rsidRPr="00777C3B" w:rsidRDefault="00A81133" w:rsidP="008C488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361.215,4</w:t>
            </w:r>
          </w:p>
        </w:tc>
        <w:tc>
          <w:tcPr>
            <w:tcW w:w="1275" w:type="dxa"/>
          </w:tcPr>
          <w:p w:rsidR="008C4888" w:rsidRPr="00777C3B" w:rsidRDefault="00A81133" w:rsidP="008C488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64.007,8</w:t>
            </w:r>
          </w:p>
        </w:tc>
        <w:tc>
          <w:tcPr>
            <w:tcW w:w="1259" w:type="dxa"/>
          </w:tcPr>
          <w:p w:rsidR="008C4888" w:rsidRPr="00777C3B" w:rsidRDefault="00A81133" w:rsidP="008C488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44.966,7</w:t>
            </w:r>
          </w:p>
        </w:tc>
        <w:tc>
          <w:tcPr>
            <w:tcW w:w="1287" w:type="dxa"/>
          </w:tcPr>
          <w:p w:rsidR="008C4888" w:rsidRPr="00777C3B" w:rsidRDefault="00A81133" w:rsidP="008C488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16.574,0</w:t>
            </w:r>
          </w:p>
        </w:tc>
      </w:tr>
      <w:tr w:rsidR="008C4888" w:rsidRPr="00777C3B" w:rsidTr="00327D28">
        <w:trPr>
          <w:trHeight w:val="341"/>
        </w:trPr>
        <w:tc>
          <w:tcPr>
            <w:tcW w:w="2688" w:type="dxa"/>
          </w:tcPr>
          <w:p w:rsidR="008C4888" w:rsidRPr="00327D28" w:rsidRDefault="008C4888" w:rsidP="008C4888">
            <w:pPr>
              <w:jc w:val="center"/>
              <w:rPr>
                <w:rFonts w:ascii="Times New Roman" w:hAnsi="Times New Roman"/>
                <w:i/>
                <w:sz w:val="24"/>
                <w:szCs w:val="24"/>
                <w:lang w:val="ro-RO"/>
              </w:rPr>
            </w:pPr>
            <w:r w:rsidRPr="00327D28">
              <w:rPr>
                <w:rFonts w:ascii="Times New Roman" w:hAnsi="Times New Roman"/>
                <w:i/>
                <w:sz w:val="24"/>
                <w:szCs w:val="24"/>
                <w:lang w:val="ro-RO"/>
              </w:rPr>
              <w:t>dintre care:</w:t>
            </w:r>
          </w:p>
        </w:tc>
        <w:tc>
          <w:tcPr>
            <w:tcW w:w="1276" w:type="dxa"/>
          </w:tcPr>
          <w:p w:rsidR="008C4888" w:rsidRPr="00777C3B" w:rsidRDefault="008C4888" w:rsidP="008C488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276" w:type="dxa"/>
          </w:tcPr>
          <w:p w:rsidR="008C4888" w:rsidRPr="00777C3B" w:rsidRDefault="008C4888" w:rsidP="008C488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275" w:type="dxa"/>
          </w:tcPr>
          <w:p w:rsidR="008C4888" w:rsidRPr="00777C3B" w:rsidRDefault="008C4888" w:rsidP="008C488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259" w:type="dxa"/>
          </w:tcPr>
          <w:p w:rsidR="008C4888" w:rsidRPr="00777C3B" w:rsidRDefault="008C4888" w:rsidP="008C488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287" w:type="dxa"/>
          </w:tcPr>
          <w:p w:rsidR="008C4888" w:rsidRPr="00777C3B" w:rsidRDefault="008C4888" w:rsidP="008C488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8C4888" w:rsidRPr="00777C3B" w:rsidTr="00327D28">
        <w:trPr>
          <w:trHeight w:val="341"/>
        </w:trPr>
        <w:tc>
          <w:tcPr>
            <w:tcW w:w="2688" w:type="dxa"/>
          </w:tcPr>
          <w:p w:rsidR="008C4888" w:rsidRPr="00033B55" w:rsidRDefault="008C4888" w:rsidP="008C4888">
            <w:pPr>
              <w:rPr>
                <w:rFonts w:ascii="Times New Roman" w:hAnsi="Times New Roman"/>
                <w:i/>
                <w:sz w:val="24"/>
                <w:szCs w:val="24"/>
                <w:lang w:val="ro-RO"/>
              </w:rPr>
            </w:pPr>
            <w:r w:rsidRPr="00033B55">
              <w:rPr>
                <w:rFonts w:ascii="Times New Roman" w:hAnsi="Times New Roman"/>
                <w:i/>
                <w:sz w:val="24"/>
                <w:szCs w:val="24"/>
                <w:lang w:val="ro-RO"/>
              </w:rPr>
              <w:t xml:space="preserve"> bugetul local</w:t>
            </w:r>
          </w:p>
        </w:tc>
        <w:tc>
          <w:tcPr>
            <w:tcW w:w="1276" w:type="dxa"/>
          </w:tcPr>
          <w:p w:rsidR="008C4888" w:rsidRPr="00777C3B" w:rsidRDefault="00D025AE" w:rsidP="008C488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1.276,9</w:t>
            </w:r>
          </w:p>
        </w:tc>
        <w:tc>
          <w:tcPr>
            <w:tcW w:w="1276" w:type="dxa"/>
          </w:tcPr>
          <w:p w:rsidR="008C4888" w:rsidRPr="00777C3B" w:rsidRDefault="00A81133" w:rsidP="008C488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590</w:t>
            </w:r>
          </w:p>
        </w:tc>
        <w:tc>
          <w:tcPr>
            <w:tcW w:w="1275" w:type="dxa"/>
          </w:tcPr>
          <w:p w:rsidR="008C4888" w:rsidRPr="00777C3B" w:rsidRDefault="00A81133" w:rsidP="008C488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590</w:t>
            </w:r>
          </w:p>
        </w:tc>
        <w:tc>
          <w:tcPr>
            <w:tcW w:w="1259" w:type="dxa"/>
          </w:tcPr>
          <w:p w:rsidR="008C4888" w:rsidRPr="00777C3B" w:rsidRDefault="00A81133" w:rsidP="008C488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590</w:t>
            </w:r>
          </w:p>
        </w:tc>
        <w:tc>
          <w:tcPr>
            <w:tcW w:w="1287" w:type="dxa"/>
          </w:tcPr>
          <w:p w:rsidR="008C4888" w:rsidRPr="00777C3B" w:rsidRDefault="00A81133" w:rsidP="008C488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590</w:t>
            </w:r>
          </w:p>
        </w:tc>
      </w:tr>
      <w:tr w:rsidR="008C4888" w:rsidRPr="00777C3B" w:rsidTr="00E82867">
        <w:tc>
          <w:tcPr>
            <w:tcW w:w="2688" w:type="dxa"/>
          </w:tcPr>
          <w:p w:rsidR="008C4888" w:rsidRPr="00777C3B" w:rsidRDefault="008C4888" w:rsidP="008C4888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7C3B">
              <w:rPr>
                <w:rFonts w:ascii="Times New Roman" w:hAnsi="Times New Roman"/>
                <w:sz w:val="24"/>
                <w:szCs w:val="24"/>
                <w:lang w:val="ro-RO"/>
              </w:rPr>
              <w:t>5804 „Eficiența energetică și surse regenerabile”</w:t>
            </w:r>
          </w:p>
        </w:tc>
        <w:tc>
          <w:tcPr>
            <w:tcW w:w="1276" w:type="dxa"/>
          </w:tcPr>
          <w:p w:rsidR="008C4888" w:rsidRPr="00777C3B" w:rsidRDefault="00D025AE" w:rsidP="008C488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24.531,9</w:t>
            </w:r>
          </w:p>
        </w:tc>
        <w:tc>
          <w:tcPr>
            <w:tcW w:w="1276" w:type="dxa"/>
          </w:tcPr>
          <w:p w:rsidR="008C4888" w:rsidRPr="00777C3B" w:rsidRDefault="00A81133" w:rsidP="008C488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36.159,0</w:t>
            </w:r>
          </w:p>
        </w:tc>
        <w:tc>
          <w:tcPr>
            <w:tcW w:w="1275" w:type="dxa"/>
          </w:tcPr>
          <w:p w:rsidR="008C4888" w:rsidRPr="00777C3B" w:rsidRDefault="008C4888" w:rsidP="008C488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259" w:type="dxa"/>
          </w:tcPr>
          <w:p w:rsidR="008C4888" w:rsidRPr="00777C3B" w:rsidRDefault="008C4888" w:rsidP="008C488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287" w:type="dxa"/>
          </w:tcPr>
          <w:p w:rsidR="008C4888" w:rsidRPr="00777C3B" w:rsidRDefault="008C4888" w:rsidP="008C488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8C4888" w:rsidRPr="00777C3B" w:rsidTr="00E82867">
        <w:tc>
          <w:tcPr>
            <w:tcW w:w="2688" w:type="dxa"/>
          </w:tcPr>
          <w:p w:rsidR="008C4888" w:rsidRPr="00327D28" w:rsidRDefault="008C4888" w:rsidP="008C4888">
            <w:pPr>
              <w:jc w:val="center"/>
              <w:rPr>
                <w:rFonts w:ascii="Times New Roman" w:hAnsi="Times New Roman"/>
                <w:i/>
                <w:sz w:val="24"/>
                <w:szCs w:val="24"/>
                <w:lang w:val="ro-RO"/>
              </w:rPr>
            </w:pPr>
            <w:r w:rsidRPr="00327D28">
              <w:rPr>
                <w:rFonts w:ascii="Times New Roman" w:hAnsi="Times New Roman"/>
                <w:i/>
                <w:sz w:val="24"/>
                <w:szCs w:val="24"/>
                <w:lang w:val="ro-RO"/>
              </w:rPr>
              <w:t>dintre care:</w:t>
            </w:r>
          </w:p>
        </w:tc>
        <w:tc>
          <w:tcPr>
            <w:tcW w:w="1276" w:type="dxa"/>
          </w:tcPr>
          <w:p w:rsidR="008C4888" w:rsidRDefault="008C4888" w:rsidP="008C488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276" w:type="dxa"/>
          </w:tcPr>
          <w:p w:rsidR="008C4888" w:rsidRPr="00777C3B" w:rsidRDefault="008C4888" w:rsidP="008C488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275" w:type="dxa"/>
          </w:tcPr>
          <w:p w:rsidR="008C4888" w:rsidRPr="00777C3B" w:rsidRDefault="008C4888" w:rsidP="008C488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259" w:type="dxa"/>
          </w:tcPr>
          <w:p w:rsidR="008C4888" w:rsidRPr="00777C3B" w:rsidRDefault="008C4888" w:rsidP="008C488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287" w:type="dxa"/>
          </w:tcPr>
          <w:p w:rsidR="008C4888" w:rsidRPr="00777C3B" w:rsidRDefault="008C4888" w:rsidP="008C488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8C4888" w:rsidRPr="00777C3B" w:rsidTr="00E82867">
        <w:tc>
          <w:tcPr>
            <w:tcW w:w="2688" w:type="dxa"/>
          </w:tcPr>
          <w:p w:rsidR="008C4888" w:rsidRPr="00033B55" w:rsidRDefault="008C4888" w:rsidP="008C4888">
            <w:pPr>
              <w:rPr>
                <w:rFonts w:ascii="Times New Roman" w:hAnsi="Times New Roman"/>
                <w:i/>
                <w:sz w:val="24"/>
                <w:szCs w:val="24"/>
                <w:lang w:val="ro-RO"/>
              </w:rPr>
            </w:pPr>
            <w:r w:rsidRPr="00033B55">
              <w:rPr>
                <w:rFonts w:ascii="Times New Roman" w:hAnsi="Times New Roman"/>
                <w:i/>
                <w:sz w:val="24"/>
                <w:szCs w:val="24"/>
                <w:lang w:val="ro-RO"/>
              </w:rPr>
              <w:t xml:space="preserve"> bugetul local</w:t>
            </w:r>
          </w:p>
        </w:tc>
        <w:tc>
          <w:tcPr>
            <w:tcW w:w="1276" w:type="dxa"/>
          </w:tcPr>
          <w:p w:rsidR="008C4888" w:rsidRDefault="00D025AE" w:rsidP="008C488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  <w:r w:rsidR="0063195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342,7</w:t>
            </w:r>
          </w:p>
        </w:tc>
        <w:tc>
          <w:tcPr>
            <w:tcW w:w="1276" w:type="dxa"/>
          </w:tcPr>
          <w:p w:rsidR="008C4888" w:rsidRPr="00777C3B" w:rsidRDefault="00A81133" w:rsidP="008C488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60</w:t>
            </w:r>
          </w:p>
        </w:tc>
        <w:tc>
          <w:tcPr>
            <w:tcW w:w="1275" w:type="dxa"/>
          </w:tcPr>
          <w:p w:rsidR="008C4888" w:rsidRPr="00777C3B" w:rsidRDefault="008C4888" w:rsidP="008C488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259" w:type="dxa"/>
          </w:tcPr>
          <w:p w:rsidR="008C4888" w:rsidRPr="00777C3B" w:rsidRDefault="008C4888" w:rsidP="008C488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287" w:type="dxa"/>
          </w:tcPr>
          <w:p w:rsidR="008C4888" w:rsidRPr="00777C3B" w:rsidRDefault="008C4888" w:rsidP="008C488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8C4888" w:rsidRPr="00777C3B" w:rsidTr="00E82867">
        <w:tc>
          <w:tcPr>
            <w:tcW w:w="2688" w:type="dxa"/>
          </w:tcPr>
          <w:p w:rsidR="008C4888" w:rsidRPr="00777C3B" w:rsidRDefault="008C4888" w:rsidP="008C4888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7C3B">
              <w:rPr>
                <w:rFonts w:ascii="Times New Roman" w:hAnsi="Times New Roman"/>
                <w:sz w:val="24"/>
                <w:szCs w:val="24"/>
                <w:lang w:val="ro-RO"/>
              </w:rPr>
              <w:t>5805 „Rețele termice”</w:t>
            </w:r>
          </w:p>
        </w:tc>
        <w:tc>
          <w:tcPr>
            <w:tcW w:w="1276" w:type="dxa"/>
          </w:tcPr>
          <w:p w:rsidR="008C4888" w:rsidRPr="001E077D" w:rsidRDefault="008C4888" w:rsidP="008C488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</w:t>
            </w:r>
            <w:r w:rsidR="00D025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852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,7</w:t>
            </w:r>
          </w:p>
        </w:tc>
        <w:tc>
          <w:tcPr>
            <w:tcW w:w="1276" w:type="dxa"/>
          </w:tcPr>
          <w:p w:rsidR="008C4888" w:rsidRPr="00777C3B" w:rsidRDefault="00A81133" w:rsidP="008C488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13.738,1</w:t>
            </w:r>
          </w:p>
        </w:tc>
        <w:tc>
          <w:tcPr>
            <w:tcW w:w="1275" w:type="dxa"/>
          </w:tcPr>
          <w:p w:rsidR="008C4888" w:rsidRPr="00777C3B" w:rsidRDefault="00A81133" w:rsidP="008C488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29.104,0</w:t>
            </w:r>
          </w:p>
        </w:tc>
        <w:tc>
          <w:tcPr>
            <w:tcW w:w="1259" w:type="dxa"/>
          </w:tcPr>
          <w:p w:rsidR="008C4888" w:rsidRPr="00777C3B" w:rsidRDefault="00A81133" w:rsidP="008C488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29.866,0</w:t>
            </w:r>
          </w:p>
        </w:tc>
        <w:tc>
          <w:tcPr>
            <w:tcW w:w="1287" w:type="dxa"/>
          </w:tcPr>
          <w:p w:rsidR="008C4888" w:rsidRPr="00777C3B" w:rsidRDefault="00A81133" w:rsidP="008C488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1.987,9</w:t>
            </w:r>
          </w:p>
        </w:tc>
      </w:tr>
      <w:tr w:rsidR="008C4888" w:rsidRPr="00777C3B" w:rsidTr="00E82867">
        <w:tc>
          <w:tcPr>
            <w:tcW w:w="2688" w:type="dxa"/>
          </w:tcPr>
          <w:p w:rsidR="008C4888" w:rsidRPr="00327D28" w:rsidRDefault="008C4888" w:rsidP="008C4888">
            <w:pPr>
              <w:jc w:val="center"/>
              <w:rPr>
                <w:rFonts w:ascii="Times New Roman" w:hAnsi="Times New Roman"/>
                <w:i/>
                <w:sz w:val="24"/>
                <w:szCs w:val="24"/>
                <w:lang w:val="ro-RO"/>
              </w:rPr>
            </w:pPr>
            <w:r w:rsidRPr="00327D28">
              <w:rPr>
                <w:rFonts w:ascii="Times New Roman" w:hAnsi="Times New Roman"/>
                <w:i/>
                <w:sz w:val="24"/>
                <w:szCs w:val="24"/>
                <w:lang w:val="ro-RO"/>
              </w:rPr>
              <w:t>dintre care:</w:t>
            </w:r>
          </w:p>
        </w:tc>
        <w:tc>
          <w:tcPr>
            <w:tcW w:w="1276" w:type="dxa"/>
          </w:tcPr>
          <w:p w:rsidR="008C4888" w:rsidRDefault="008C4888" w:rsidP="008C488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</w:tcPr>
          <w:p w:rsidR="008C4888" w:rsidRPr="00777C3B" w:rsidRDefault="008C4888" w:rsidP="008C488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275" w:type="dxa"/>
          </w:tcPr>
          <w:p w:rsidR="008C4888" w:rsidRPr="00777C3B" w:rsidRDefault="008C4888" w:rsidP="008C488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259" w:type="dxa"/>
          </w:tcPr>
          <w:p w:rsidR="008C4888" w:rsidRPr="00777C3B" w:rsidRDefault="008C4888" w:rsidP="008C488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287" w:type="dxa"/>
          </w:tcPr>
          <w:p w:rsidR="008C4888" w:rsidRPr="00777C3B" w:rsidRDefault="008C4888" w:rsidP="008C488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8C4888" w:rsidRPr="00777C3B" w:rsidTr="00E82867">
        <w:tc>
          <w:tcPr>
            <w:tcW w:w="2688" w:type="dxa"/>
          </w:tcPr>
          <w:p w:rsidR="008C4888" w:rsidRPr="00033B55" w:rsidRDefault="008C4888" w:rsidP="008C4888">
            <w:pPr>
              <w:rPr>
                <w:rFonts w:ascii="Times New Roman" w:hAnsi="Times New Roman"/>
                <w:i/>
                <w:sz w:val="24"/>
                <w:szCs w:val="24"/>
                <w:lang w:val="ro-RO"/>
              </w:rPr>
            </w:pPr>
            <w:r w:rsidRPr="00033B55">
              <w:rPr>
                <w:rFonts w:ascii="Times New Roman" w:hAnsi="Times New Roman"/>
                <w:i/>
                <w:sz w:val="24"/>
                <w:szCs w:val="24"/>
                <w:lang w:val="ro-RO"/>
              </w:rPr>
              <w:t xml:space="preserve"> bugetul local</w:t>
            </w:r>
          </w:p>
        </w:tc>
        <w:tc>
          <w:tcPr>
            <w:tcW w:w="1276" w:type="dxa"/>
          </w:tcPr>
          <w:p w:rsidR="008C4888" w:rsidRDefault="00D025AE" w:rsidP="008C488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="00340F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,0</w:t>
            </w:r>
          </w:p>
        </w:tc>
        <w:tc>
          <w:tcPr>
            <w:tcW w:w="1276" w:type="dxa"/>
          </w:tcPr>
          <w:p w:rsidR="008C4888" w:rsidRPr="00777C3B" w:rsidRDefault="008C4888" w:rsidP="008C488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275" w:type="dxa"/>
          </w:tcPr>
          <w:p w:rsidR="008C4888" w:rsidRPr="00777C3B" w:rsidRDefault="008C4888" w:rsidP="008C488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259" w:type="dxa"/>
          </w:tcPr>
          <w:p w:rsidR="008C4888" w:rsidRPr="00777C3B" w:rsidRDefault="008C4888" w:rsidP="008C488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287" w:type="dxa"/>
          </w:tcPr>
          <w:p w:rsidR="008C4888" w:rsidRPr="00777C3B" w:rsidRDefault="008C4888" w:rsidP="008C488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D025AE" w:rsidRPr="00777C3B" w:rsidTr="00E82867">
        <w:tc>
          <w:tcPr>
            <w:tcW w:w="2688" w:type="dxa"/>
          </w:tcPr>
          <w:p w:rsidR="00D025AE" w:rsidRPr="00D025AE" w:rsidRDefault="00D025AE" w:rsidP="008C4888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5809 „Surse regenerabile”</w:t>
            </w:r>
          </w:p>
        </w:tc>
        <w:tc>
          <w:tcPr>
            <w:tcW w:w="1276" w:type="dxa"/>
          </w:tcPr>
          <w:p w:rsidR="00D025AE" w:rsidRPr="00D025AE" w:rsidRDefault="00D025AE" w:rsidP="008C4888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276" w:type="dxa"/>
          </w:tcPr>
          <w:p w:rsidR="00D025AE" w:rsidRPr="00D025AE" w:rsidRDefault="00D025AE" w:rsidP="008C4888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275" w:type="dxa"/>
          </w:tcPr>
          <w:p w:rsidR="00D025AE" w:rsidRPr="00D025AE" w:rsidRDefault="00D025AE" w:rsidP="008C4888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5.000,0</w:t>
            </w:r>
          </w:p>
        </w:tc>
        <w:tc>
          <w:tcPr>
            <w:tcW w:w="1259" w:type="dxa"/>
          </w:tcPr>
          <w:p w:rsidR="00D025AE" w:rsidRPr="00D025AE" w:rsidRDefault="00D025AE" w:rsidP="008C4888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287" w:type="dxa"/>
          </w:tcPr>
          <w:p w:rsidR="00D025AE" w:rsidRPr="00D025AE" w:rsidRDefault="00D025AE" w:rsidP="008C4888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D025AE" w:rsidRPr="00777C3B" w:rsidTr="00E82867">
        <w:tc>
          <w:tcPr>
            <w:tcW w:w="2688" w:type="dxa"/>
          </w:tcPr>
          <w:p w:rsidR="00D025AE" w:rsidRPr="00D025AE" w:rsidRDefault="00D025AE" w:rsidP="008C4888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5810 „Eficiență energetică”</w:t>
            </w:r>
          </w:p>
        </w:tc>
        <w:tc>
          <w:tcPr>
            <w:tcW w:w="1276" w:type="dxa"/>
          </w:tcPr>
          <w:p w:rsidR="00D025AE" w:rsidRPr="00D025AE" w:rsidRDefault="00D025AE" w:rsidP="008C4888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276" w:type="dxa"/>
          </w:tcPr>
          <w:p w:rsidR="00D025AE" w:rsidRPr="00D025AE" w:rsidRDefault="00D025AE" w:rsidP="008C4888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275" w:type="dxa"/>
          </w:tcPr>
          <w:p w:rsidR="00D025AE" w:rsidRPr="00D025AE" w:rsidRDefault="00D025AE" w:rsidP="008C4888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266.879,6</w:t>
            </w:r>
          </w:p>
        </w:tc>
        <w:tc>
          <w:tcPr>
            <w:tcW w:w="1259" w:type="dxa"/>
          </w:tcPr>
          <w:p w:rsidR="00D025AE" w:rsidRPr="00D025AE" w:rsidRDefault="00D025AE" w:rsidP="008C4888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650.644,0</w:t>
            </w:r>
          </w:p>
        </w:tc>
        <w:tc>
          <w:tcPr>
            <w:tcW w:w="1287" w:type="dxa"/>
          </w:tcPr>
          <w:p w:rsidR="00D025AE" w:rsidRPr="00D025AE" w:rsidRDefault="00D025AE" w:rsidP="008C4888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422.776,0</w:t>
            </w:r>
          </w:p>
        </w:tc>
      </w:tr>
      <w:tr w:rsidR="00D025AE" w:rsidRPr="00777C3B" w:rsidTr="00E82867">
        <w:tc>
          <w:tcPr>
            <w:tcW w:w="2688" w:type="dxa"/>
          </w:tcPr>
          <w:p w:rsidR="00D025AE" w:rsidRPr="00327D28" w:rsidRDefault="00D025AE" w:rsidP="00D025AE">
            <w:pPr>
              <w:jc w:val="center"/>
              <w:rPr>
                <w:rFonts w:ascii="Times New Roman" w:hAnsi="Times New Roman"/>
                <w:i/>
                <w:sz w:val="24"/>
                <w:szCs w:val="24"/>
                <w:lang w:val="ro-RO"/>
              </w:rPr>
            </w:pPr>
            <w:r w:rsidRPr="00327D28">
              <w:rPr>
                <w:rFonts w:ascii="Times New Roman" w:hAnsi="Times New Roman"/>
                <w:i/>
                <w:sz w:val="24"/>
                <w:szCs w:val="24"/>
                <w:lang w:val="ro-RO"/>
              </w:rPr>
              <w:t>dintre care:</w:t>
            </w:r>
          </w:p>
        </w:tc>
        <w:tc>
          <w:tcPr>
            <w:tcW w:w="1276" w:type="dxa"/>
          </w:tcPr>
          <w:p w:rsidR="00D025AE" w:rsidRPr="00D025AE" w:rsidRDefault="00D025AE" w:rsidP="00D025AE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276" w:type="dxa"/>
          </w:tcPr>
          <w:p w:rsidR="00D025AE" w:rsidRPr="00D025AE" w:rsidRDefault="00D025AE" w:rsidP="00D025AE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275" w:type="dxa"/>
          </w:tcPr>
          <w:p w:rsidR="00D025AE" w:rsidRPr="00D025AE" w:rsidRDefault="00D025AE" w:rsidP="00D025AE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259" w:type="dxa"/>
          </w:tcPr>
          <w:p w:rsidR="00D025AE" w:rsidRPr="00D025AE" w:rsidRDefault="00D025AE" w:rsidP="00D025AE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287" w:type="dxa"/>
          </w:tcPr>
          <w:p w:rsidR="00D025AE" w:rsidRPr="00D025AE" w:rsidRDefault="00D025AE" w:rsidP="00D025AE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D025AE" w:rsidRPr="00777C3B" w:rsidTr="00E82867">
        <w:tc>
          <w:tcPr>
            <w:tcW w:w="2688" w:type="dxa"/>
          </w:tcPr>
          <w:p w:rsidR="00D025AE" w:rsidRPr="00033B55" w:rsidRDefault="00D025AE" w:rsidP="00D025AE">
            <w:pPr>
              <w:rPr>
                <w:rFonts w:ascii="Times New Roman" w:hAnsi="Times New Roman"/>
                <w:i/>
                <w:sz w:val="24"/>
                <w:szCs w:val="24"/>
                <w:lang w:val="ro-RO"/>
              </w:rPr>
            </w:pPr>
            <w:r w:rsidRPr="00033B55">
              <w:rPr>
                <w:rFonts w:ascii="Times New Roman" w:hAnsi="Times New Roman"/>
                <w:i/>
                <w:sz w:val="24"/>
                <w:szCs w:val="24"/>
                <w:lang w:val="ro-RO"/>
              </w:rPr>
              <w:t xml:space="preserve"> bugetul local</w:t>
            </w:r>
          </w:p>
        </w:tc>
        <w:tc>
          <w:tcPr>
            <w:tcW w:w="1276" w:type="dxa"/>
          </w:tcPr>
          <w:p w:rsidR="00D025AE" w:rsidRPr="00D025AE" w:rsidRDefault="00D025AE" w:rsidP="00D025AE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276" w:type="dxa"/>
          </w:tcPr>
          <w:p w:rsidR="00D025AE" w:rsidRPr="00D025AE" w:rsidRDefault="00D025AE" w:rsidP="00D025AE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275" w:type="dxa"/>
          </w:tcPr>
          <w:p w:rsidR="00D025AE" w:rsidRPr="00D025AE" w:rsidRDefault="00D025AE" w:rsidP="00D025AE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60</w:t>
            </w:r>
          </w:p>
        </w:tc>
        <w:tc>
          <w:tcPr>
            <w:tcW w:w="1259" w:type="dxa"/>
          </w:tcPr>
          <w:p w:rsidR="00D025AE" w:rsidRPr="00D025AE" w:rsidRDefault="00D025AE" w:rsidP="00D025AE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60</w:t>
            </w:r>
          </w:p>
        </w:tc>
        <w:tc>
          <w:tcPr>
            <w:tcW w:w="1287" w:type="dxa"/>
          </w:tcPr>
          <w:p w:rsidR="00D025AE" w:rsidRPr="00D025AE" w:rsidRDefault="00D025AE" w:rsidP="00D025AE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60</w:t>
            </w:r>
          </w:p>
        </w:tc>
      </w:tr>
      <w:tr w:rsidR="00D025AE" w:rsidRPr="00777C3B" w:rsidTr="00DB2F75">
        <w:trPr>
          <w:trHeight w:val="384"/>
        </w:trPr>
        <w:tc>
          <w:tcPr>
            <w:tcW w:w="2688" w:type="dxa"/>
          </w:tcPr>
          <w:p w:rsidR="00D025AE" w:rsidRPr="00777C3B" w:rsidRDefault="00D025AE" w:rsidP="00D025AE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777C3B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Total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 pe sector</w:t>
            </w:r>
          </w:p>
        </w:tc>
        <w:tc>
          <w:tcPr>
            <w:tcW w:w="1276" w:type="dxa"/>
          </w:tcPr>
          <w:p w:rsidR="00D025AE" w:rsidRPr="00777C3B" w:rsidRDefault="00A81133" w:rsidP="00D025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303.772,6</w:t>
            </w:r>
          </w:p>
        </w:tc>
        <w:tc>
          <w:tcPr>
            <w:tcW w:w="1276" w:type="dxa"/>
          </w:tcPr>
          <w:p w:rsidR="00D025AE" w:rsidRPr="00777C3B" w:rsidRDefault="00A81133" w:rsidP="00D025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421.692,6</w:t>
            </w:r>
          </w:p>
        </w:tc>
        <w:tc>
          <w:tcPr>
            <w:tcW w:w="1275" w:type="dxa"/>
          </w:tcPr>
          <w:p w:rsidR="00D025AE" w:rsidRPr="00777C3B" w:rsidRDefault="00A81133" w:rsidP="00D025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391.651,0</w:t>
            </w:r>
          </w:p>
        </w:tc>
        <w:tc>
          <w:tcPr>
            <w:tcW w:w="1259" w:type="dxa"/>
          </w:tcPr>
          <w:p w:rsidR="00D025AE" w:rsidRPr="00777C3B" w:rsidRDefault="00A81133" w:rsidP="00D025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751.866,9</w:t>
            </w:r>
          </w:p>
        </w:tc>
        <w:tc>
          <w:tcPr>
            <w:tcW w:w="1287" w:type="dxa"/>
          </w:tcPr>
          <w:p w:rsidR="00D025AE" w:rsidRPr="00777C3B" w:rsidRDefault="00A81133" w:rsidP="00D025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467.728,1</w:t>
            </w:r>
          </w:p>
        </w:tc>
      </w:tr>
    </w:tbl>
    <w:p w:rsidR="00930F94" w:rsidRDefault="002C7904" w:rsidP="00167E28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167E28">
        <w:rPr>
          <w:rFonts w:ascii="Times New Roman" w:hAnsi="Times New Roman" w:cs="Times New Roman"/>
          <w:i/>
          <w:sz w:val="24"/>
          <w:szCs w:val="24"/>
          <w:lang w:val="ro-RO"/>
        </w:rPr>
        <w:t>Notă: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 Modificările față de aprobat 2023 sunt cauzate de reducerea unor proiecte finanțate din surse externe</w:t>
      </w:r>
      <w:r w:rsidR="008D2538">
        <w:rPr>
          <w:rFonts w:ascii="Times New Roman" w:hAnsi="Times New Roman" w:cs="Times New Roman"/>
          <w:sz w:val="24"/>
          <w:szCs w:val="24"/>
          <w:lang w:val="ro-RO"/>
        </w:rPr>
        <w:t>,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 precum și alocarea suplimentar</w:t>
      </w:r>
      <w:r w:rsidR="002C10EB">
        <w:rPr>
          <w:rFonts w:ascii="Times New Roman" w:hAnsi="Times New Roman" w:cs="Times New Roman"/>
          <w:sz w:val="24"/>
          <w:szCs w:val="24"/>
          <w:lang w:val="ro-RO"/>
        </w:rPr>
        <w:t>ă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7A0A6C">
        <w:rPr>
          <w:rFonts w:ascii="Times New Roman" w:hAnsi="Times New Roman" w:cs="Times New Roman"/>
          <w:sz w:val="24"/>
          <w:szCs w:val="24"/>
          <w:lang w:val="ro-RO"/>
        </w:rPr>
        <w:t>a mijloacelor financiare pentru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>
        <w:rPr>
          <w:rFonts w:ascii="Times New Roman" w:hAnsi="Times New Roman" w:cs="Times New Roman"/>
          <w:szCs w:val="24"/>
          <w:lang w:val="ro-RO"/>
        </w:rPr>
        <w:t>a</w:t>
      </w:r>
      <w:r w:rsidRPr="001545FB">
        <w:rPr>
          <w:rFonts w:ascii="Times New Roman" w:hAnsi="Times New Roman" w:cs="Times New Roman"/>
          <w:szCs w:val="24"/>
          <w:lang w:val="ro-RO"/>
        </w:rPr>
        <w:t xml:space="preserve">sigurarea </w:t>
      </w:r>
      <w:r>
        <w:rPr>
          <w:rFonts w:ascii="Times New Roman" w:hAnsi="Times New Roman" w:cs="Times New Roman"/>
          <w:szCs w:val="24"/>
          <w:lang w:val="ro-RO"/>
        </w:rPr>
        <w:t xml:space="preserve">activității curente a Ministerului Energiei și pentru finanțarea Programului  „Compensare a TVA </w:t>
      </w:r>
      <w:r w:rsidRPr="002C7904">
        <w:rPr>
          <w:rFonts w:ascii="Times New Roman" w:hAnsi="Times New Roman" w:cs="Times New Roman"/>
          <w:szCs w:val="24"/>
          <w:lang w:val="ro-RO"/>
        </w:rPr>
        <w:t xml:space="preserve">la </w:t>
      </w:r>
      <w:r w:rsidRPr="002C7904">
        <w:rPr>
          <w:rFonts w:ascii="Times New Roman" w:hAnsi="Times New Roman" w:cs="Times New Roman"/>
          <w:szCs w:val="24"/>
          <w:lang w:val="ro-RO"/>
        </w:rPr>
        <w:lastRenderedPageBreak/>
        <w:t>instalațiile fotovoltaice deținute de consumatori</w:t>
      </w:r>
      <w:r w:rsidR="002C10EB">
        <w:rPr>
          <w:rFonts w:ascii="Times New Roman" w:hAnsi="Times New Roman" w:cs="Times New Roman"/>
          <w:szCs w:val="24"/>
          <w:lang w:val="ro-RO"/>
        </w:rPr>
        <w:t>i</w:t>
      </w:r>
      <w:r w:rsidRPr="002C7904">
        <w:rPr>
          <w:rFonts w:ascii="Times New Roman" w:hAnsi="Times New Roman" w:cs="Times New Roman"/>
          <w:szCs w:val="24"/>
          <w:lang w:val="ro-RO"/>
        </w:rPr>
        <w:t xml:space="preserve"> casnici</w:t>
      </w:r>
      <w:r>
        <w:rPr>
          <w:rFonts w:ascii="Times New Roman" w:hAnsi="Times New Roman" w:cs="Times New Roman"/>
          <w:szCs w:val="24"/>
          <w:lang w:val="ro-RO"/>
        </w:rPr>
        <w:t>”.</w:t>
      </w:r>
      <w:r w:rsidR="00167E28">
        <w:rPr>
          <w:rFonts w:ascii="Times New Roman" w:hAnsi="Times New Roman" w:cs="Times New Roman"/>
          <w:szCs w:val="24"/>
          <w:lang w:val="ro-RO"/>
        </w:rPr>
        <w:t xml:space="preserve"> Activitățile de la subprogramul 5804 au trecut la subprogramul 5810, la propunerea ministerului de ramură.</w:t>
      </w:r>
    </w:p>
    <w:p w:rsidR="00167E28" w:rsidRPr="00167E28" w:rsidRDefault="00167E28" w:rsidP="00167E28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:rsidR="00A67114" w:rsidRPr="00777C3B" w:rsidRDefault="00A67114" w:rsidP="00A67114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777C3B">
        <w:rPr>
          <w:rFonts w:ascii="Times New Roman" w:hAnsi="Times New Roman" w:cs="Times New Roman"/>
          <w:b/>
          <w:sz w:val="24"/>
          <w:szCs w:val="24"/>
          <w:lang w:val="ro-RO"/>
        </w:rPr>
        <w:t xml:space="preserve">Subprogramul </w:t>
      </w:r>
      <w:r w:rsidR="00980522" w:rsidRPr="00777C3B">
        <w:rPr>
          <w:rFonts w:ascii="Times New Roman" w:hAnsi="Times New Roman"/>
          <w:b/>
          <w:sz w:val="24"/>
          <w:szCs w:val="24"/>
          <w:lang w:val="ro-RO"/>
        </w:rPr>
        <w:t>5801</w:t>
      </w:r>
      <w:r w:rsidR="00980522" w:rsidRPr="00777C3B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Pr="00777C3B">
        <w:rPr>
          <w:rFonts w:ascii="Times New Roman" w:hAnsi="Times New Roman" w:cs="Times New Roman"/>
          <w:b/>
          <w:sz w:val="24"/>
          <w:szCs w:val="24"/>
          <w:lang w:val="ro-RO"/>
        </w:rPr>
        <w:t>„</w:t>
      </w:r>
      <w:r w:rsidRPr="00777C3B">
        <w:rPr>
          <w:rFonts w:ascii="Times New Roman" w:hAnsi="Times New Roman"/>
          <w:b/>
          <w:sz w:val="24"/>
          <w:szCs w:val="24"/>
          <w:lang w:val="ro-RO"/>
        </w:rPr>
        <w:t>Politici și management în sectorul energetic</w:t>
      </w:r>
      <w:r w:rsidRPr="00777C3B">
        <w:rPr>
          <w:rFonts w:ascii="Times New Roman" w:hAnsi="Times New Roman" w:cs="Times New Roman"/>
          <w:b/>
          <w:sz w:val="24"/>
          <w:szCs w:val="24"/>
          <w:lang w:val="ro-RO"/>
        </w:rPr>
        <w:t>”</w:t>
      </w:r>
    </w:p>
    <w:p w:rsidR="00A67114" w:rsidRPr="00777C3B" w:rsidRDefault="00A67114" w:rsidP="00A67114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777C3B">
        <w:rPr>
          <w:rFonts w:ascii="Times New Roman" w:hAnsi="Times New Roman" w:cs="Times New Roman"/>
          <w:b/>
          <w:sz w:val="24"/>
          <w:szCs w:val="24"/>
          <w:lang w:val="ro-RO"/>
        </w:rPr>
        <w:t>Activități principale în cadrul subprogramului și cheltuieli pe termen mediu</w:t>
      </w:r>
    </w:p>
    <w:p w:rsidR="00A67114" w:rsidRPr="00777C3B" w:rsidRDefault="00C16539" w:rsidP="00C16539">
      <w:pPr>
        <w:spacing w:after="0"/>
        <w:ind w:left="284"/>
        <w:jc w:val="right"/>
        <w:rPr>
          <w:rFonts w:ascii="Times New Roman" w:hAnsi="Times New Roman" w:cs="Times New Roman"/>
          <w:sz w:val="24"/>
          <w:szCs w:val="24"/>
          <w:lang w:val="ro-RO"/>
        </w:rPr>
      </w:pPr>
      <w:r w:rsidRPr="00777C3B">
        <w:rPr>
          <w:rFonts w:ascii="Times New Roman" w:hAnsi="Times New Roman" w:cs="Times New Roman"/>
          <w:i/>
          <w:sz w:val="24"/>
          <w:szCs w:val="24"/>
          <w:lang w:val="ro-RO"/>
        </w:rPr>
        <w:t>mii lei</w:t>
      </w:r>
    </w:p>
    <w:tbl>
      <w:tblPr>
        <w:tblStyle w:val="TableGrid"/>
        <w:tblW w:w="9072" w:type="dxa"/>
        <w:tblInd w:w="279" w:type="dxa"/>
        <w:tblLook w:val="04A0" w:firstRow="1" w:lastRow="0" w:firstColumn="1" w:lastColumn="0" w:noHBand="0" w:noVBand="1"/>
      </w:tblPr>
      <w:tblGrid>
        <w:gridCol w:w="4536"/>
        <w:gridCol w:w="1417"/>
        <w:gridCol w:w="1418"/>
        <w:gridCol w:w="1701"/>
      </w:tblGrid>
      <w:tr w:rsidR="00CB1625" w:rsidRPr="00777C3B" w:rsidTr="00380E8A">
        <w:tc>
          <w:tcPr>
            <w:tcW w:w="4536" w:type="dxa"/>
            <w:vAlign w:val="center"/>
          </w:tcPr>
          <w:p w:rsidR="00CB1625" w:rsidRPr="00777C3B" w:rsidRDefault="00CB1625" w:rsidP="00C165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777C3B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Activități</w:t>
            </w:r>
          </w:p>
        </w:tc>
        <w:tc>
          <w:tcPr>
            <w:tcW w:w="1417" w:type="dxa"/>
            <w:vAlign w:val="center"/>
          </w:tcPr>
          <w:p w:rsidR="00CB1625" w:rsidRPr="00777C3B" w:rsidRDefault="0017369F" w:rsidP="00C165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2024</w:t>
            </w:r>
          </w:p>
        </w:tc>
        <w:tc>
          <w:tcPr>
            <w:tcW w:w="1418" w:type="dxa"/>
            <w:vAlign w:val="center"/>
          </w:tcPr>
          <w:p w:rsidR="00CB1625" w:rsidRPr="00777C3B" w:rsidRDefault="0017369F" w:rsidP="00C165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2025</w:t>
            </w:r>
          </w:p>
        </w:tc>
        <w:tc>
          <w:tcPr>
            <w:tcW w:w="1701" w:type="dxa"/>
            <w:vAlign w:val="center"/>
          </w:tcPr>
          <w:p w:rsidR="00CB1625" w:rsidRPr="00777C3B" w:rsidRDefault="0017369F" w:rsidP="00C165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2026</w:t>
            </w:r>
          </w:p>
        </w:tc>
      </w:tr>
      <w:tr w:rsidR="0017369F" w:rsidRPr="00777C3B" w:rsidTr="00380E8A">
        <w:trPr>
          <w:trHeight w:val="784"/>
        </w:trPr>
        <w:tc>
          <w:tcPr>
            <w:tcW w:w="4536" w:type="dxa"/>
          </w:tcPr>
          <w:p w:rsidR="0017369F" w:rsidRPr="00777C3B" w:rsidRDefault="0017369F" w:rsidP="000D50E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7C3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Asigurarea activitatii curente a autoritatilor/instituțiilor bugetare (AEE,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MEn</w:t>
            </w:r>
            <w:r w:rsidRPr="00777C3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)</w:t>
            </w:r>
          </w:p>
        </w:tc>
        <w:tc>
          <w:tcPr>
            <w:tcW w:w="1417" w:type="dxa"/>
            <w:vAlign w:val="center"/>
          </w:tcPr>
          <w:p w:rsidR="0017369F" w:rsidRPr="00777C3B" w:rsidRDefault="0017369F" w:rsidP="0017369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25.376,4</w:t>
            </w:r>
          </w:p>
        </w:tc>
        <w:tc>
          <w:tcPr>
            <w:tcW w:w="1418" w:type="dxa"/>
            <w:vAlign w:val="center"/>
          </w:tcPr>
          <w:p w:rsidR="0017369F" w:rsidRPr="00777C3B" w:rsidRDefault="0017369F" w:rsidP="0017369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8113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25.376,4</w:t>
            </w:r>
          </w:p>
        </w:tc>
        <w:tc>
          <w:tcPr>
            <w:tcW w:w="1701" w:type="dxa"/>
            <w:vAlign w:val="center"/>
          </w:tcPr>
          <w:p w:rsidR="0017369F" w:rsidRPr="00777C3B" w:rsidRDefault="0017369F" w:rsidP="0017369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8113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25.376,4</w:t>
            </w:r>
          </w:p>
        </w:tc>
      </w:tr>
      <w:tr w:rsidR="008A37FD" w:rsidRPr="00777C3B" w:rsidTr="00380E8A">
        <w:trPr>
          <w:trHeight w:val="238"/>
        </w:trPr>
        <w:tc>
          <w:tcPr>
            <w:tcW w:w="4536" w:type="dxa"/>
          </w:tcPr>
          <w:p w:rsidR="008A37FD" w:rsidRPr="00186B20" w:rsidRDefault="008A37FD" w:rsidP="008A37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186B20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Total subprogram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ul 5801</w:t>
            </w:r>
          </w:p>
        </w:tc>
        <w:tc>
          <w:tcPr>
            <w:tcW w:w="1417" w:type="dxa"/>
            <w:vAlign w:val="center"/>
          </w:tcPr>
          <w:p w:rsidR="008A37FD" w:rsidRPr="008A37FD" w:rsidRDefault="008A37FD" w:rsidP="008A37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8A37FD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25.376,4</w:t>
            </w:r>
          </w:p>
        </w:tc>
        <w:tc>
          <w:tcPr>
            <w:tcW w:w="1418" w:type="dxa"/>
            <w:vAlign w:val="center"/>
          </w:tcPr>
          <w:p w:rsidR="008A37FD" w:rsidRPr="008A37FD" w:rsidRDefault="008A37FD" w:rsidP="008A37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8A37FD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25.376,4</w:t>
            </w:r>
          </w:p>
        </w:tc>
        <w:tc>
          <w:tcPr>
            <w:tcW w:w="1701" w:type="dxa"/>
            <w:vAlign w:val="center"/>
          </w:tcPr>
          <w:p w:rsidR="008A37FD" w:rsidRPr="008A37FD" w:rsidRDefault="008A37FD" w:rsidP="008A37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8A37FD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25.376,4</w:t>
            </w:r>
          </w:p>
        </w:tc>
      </w:tr>
    </w:tbl>
    <w:p w:rsidR="00A67114" w:rsidRPr="00777C3B" w:rsidRDefault="00A67114" w:rsidP="00013FCF">
      <w:pPr>
        <w:pStyle w:val="ListParagraph"/>
        <w:numPr>
          <w:ilvl w:val="0"/>
          <w:numId w:val="14"/>
        </w:numPr>
        <w:spacing w:before="120" w:after="0"/>
        <w:contextualSpacing w:val="0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777C3B">
        <w:rPr>
          <w:rFonts w:ascii="Times New Roman" w:hAnsi="Times New Roman" w:cs="Times New Roman"/>
          <w:b/>
          <w:sz w:val="24"/>
          <w:szCs w:val="24"/>
          <w:lang w:val="ro-RO"/>
        </w:rPr>
        <w:t xml:space="preserve">Subprogramul </w:t>
      </w:r>
      <w:r w:rsidR="00980522" w:rsidRPr="00777C3B">
        <w:rPr>
          <w:rFonts w:ascii="Times New Roman" w:hAnsi="Times New Roman" w:cs="Times New Roman"/>
          <w:b/>
          <w:sz w:val="24"/>
          <w:szCs w:val="24"/>
          <w:lang w:val="ro-RO"/>
        </w:rPr>
        <w:t>5802</w:t>
      </w:r>
      <w:r w:rsidRPr="00777C3B">
        <w:rPr>
          <w:rFonts w:ascii="Times New Roman" w:hAnsi="Times New Roman" w:cs="Times New Roman"/>
          <w:b/>
          <w:sz w:val="24"/>
          <w:szCs w:val="24"/>
          <w:lang w:val="ro-RO"/>
        </w:rPr>
        <w:t>„</w:t>
      </w:r>
      <w:r w:rsidRPr="00777C3B">
        <w:rPr>
          <w:rFonts w:ascii="Times New Roman" w:hAnsi="Times New Roman"/>
          <w:b/>
          <w:sz w:val="24"/>
          <w:szCs w:val="24"/>
          <w:lang w:val="ro-RO"/>
        </w:rPr>
        <w:t>Rețele și conducte de gaz</w:t>
      </w:r>
      <w:r w:rsidRPr="00777C3B">
        <w:rPr>
          <w:rFonts w:ascii="Times New Roman" w:hAnsi="Times New Roman" w:cs="Times New Roman"/>
          <w:b/>
          <w:sz w:val="24"/>
          <w:szCs w:val="24"/>
          <w:lang w:val="ro-RO"/>
        </w:rPr>
        <w:t>”</w:t>
      </w:r>
    </w:p>
    <w:p w:rsidR="00E4417B" w:rsidRPr="00E4417B" w:rsidRDefault="00A67114" w:rsidP="00E4417B">
      <w:pPr>
        <w:pStyle w:val="ListParagraph"/>
        <w:numPr>
          <w:ilvl w:val="0"/>
          <w:numId w:val="14"/>
        </w:numPr>
        <w:spacing w:after="0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E4417B">
        <w:rPr>
          <w:rFonts w:ascii="Times New Roman" w:hAnsi="Times New Roman" w:cs="Times New Roman"/>
          <w:b/>
          <w:sz w:val="24"/>
          <w:szCs w:val="24"/>
          <w:lang w:val="ro-RO"/>
        </w:rPr>
        <w:t>Activități principale în cadrul subprogramului și cheltuieli pe termen mediu</w:t>
      </w:r>
    </w:p>
    <w:p w:rsidR="00A67114" w:rsidRPr="00E4417B" w:rsidRDefault="00C16539" w:rsidP="00E4417B">
      <w:pPr>
        <w:spacing w:after="0"/>
        <w:ind w:left="-436"/>
        <w:jc w:val="right"/>
        <w:rPr>
          <w:rFonts w:ascii="Times New Roman" w:hAnsi="Times New Roman" w:cs="Times New Roman"/>
          <w:sz w:val="24"/>
          <w:szCs w:val="24"/>
          <w:lang w:val="ro-RO"/>
        </w:rPr>
      </w:pPr>
      <w:r w:rsidRPr="00E4417B">
        <w:rPr>
          <w:rFonts w:ascii="Times New Roman" w:hAnsi="Times New Roman" w:cs="Times New Roman"/>
          <w:i/>
          <w:sz w:val="24"/>
          <w:szCs w:val="24"/>
          <w:lang w:val="ro-RO"/>
        </w:rPr>
        <w:t>mii lei</w:t>
      </w:r>
    </w:p>
    <w:tbl>
      <w:tblPr>
        <w:tblStyle w:val="TableGrid"/>
        <w:tblW w:w="9072" w:type="dxa"/>
        <w:tblInd w:w="279" w:type="dxa"/>
        <w:tblLook w:val="04A0" w:firstRow="1" w:lastRow="0" w:firstColumn="1" w:lastColumn="0" w:noHBand="0" w:noVBand="1"/>
      </w:tblPr>
      <w:tblGrid>
        <w:gridCol w:w="4678"/>
        <w:gridCol w:w="1275"/>
        <w:gridCol w:w="1418"/>
        <w:gridCol w:w="1701"/>
      </w:tblGrid>
      <w:tr w:rsidR="005C3E28" w:rsidRPr="00777C3B" w:rsidTr="00380E8A">
        <w:tc>
          <w:tcPr>
            <w:tcW w:w="4678" w:type="dxa"/>
            <w:vAlign w:val="center"/>
          </w:tcPr>
          <w:p w:rsidR="005C3E28" w:rsidRPr="00777C3B" w:rsidRDefault="005C3E28" w:rsidP="005C3E2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777C3B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Activități</w:t>
            </w:r>
          </w:p>
        </w:tc>
        <w:tc>
          <w:tcPr>
            <w:tcW w:w="1275" w:type="dxa"/>
            <w:vAlign w:val="center"/>
          </w:tcPr>
          <w:p w:rsidR="005C3E28" w:rsidRPr="00777C3B" w:rsidRDefault="005C3E28" w:rsidP="005C3E2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2024</w:t>
            </w:r>
          </w:p>
        </w:tc>
        <w:tc>
          <w:tcPr>
            <w:tcW w:w="1418" w:type="dxa"/>
            <w:vAlign w:val="center"/>
          </w:tcPr>
          <w:p w:rsidR="005C3E28" w:rsidRPr="00777C3B" w:rsidRDefault="005C3E28" w:rsidP="005C3E2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2025</w:t>
            </w:r>
          </w:p>
        </w:tc>
        <w:tc>
          <w:tcPr>
            <w:tcW w:w="1701" w:type="dxa"/>
            <w:vAlign w:val="center"/>
          </w:tcPr>
          <w:p w:rsidR="005C3E28" w:rsidRPr="00777C3B" w:rsidRDefault="005C3E28" w:rsidP="005C3E2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2026</w:t>
            </w:r>
          </w:p>
        </w:tc>
      </w:tr>
      <w:tr w:rsidR="00CB1625" w:rsidRPr="00777C3B" w:rsidTr="00D26A08">
        <w:tc>
          <w:tcPr>
            <w:tcW w:w="4678" w:type="dxa"/>
          </w:tcPr>
          <w:p w:rsidR="00CB1625" w:rsidRPr="00777C3B" w:rsidRDefault="0029483D" w:rsidP="00AD0165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bookmarkStart w:id="0" w:name="_GoBack" w:colFirst="1" w:colLast="3"/>
            <w:r w:rsidRPr="0029483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Contribuția Guvernului la proiectele finanțate din surse externe (Construcția gazoductului de interconexiune pe direcția Ungheni- Chișinău 70091)</w:t>
            </w:r>
          </w:p>
        </w:tc>
        <w:tc>
          <w:tcPr>
            <w:tcW w:w="1275" w:type="dxa"/>
            <w:vAlign w:val="center"/>
          </w:tcPr>
          <w:p w:rsidR="00CB1625" w:rsidRPr="00777C3B" w:rsidRDefault="005C3E28" w:rsidP="00751A8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C3E2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269,4</w:t>
            </w:r>
          </w:p>
        </w:tc>
        <w:tc>
          <w:tcPr>
            <w:tcW w:w="1418" w:type="dxa"/>
            <w:vAlign w:val="center"/>
          </w:tcPr>
          <w:p w:rsidR="00CB1625" w:rsidRPr="00777C3B" w:rsidRDefault="00CB1625" w:rsidP="00751A8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701" w:type="dxa"/>
            <w:vAlign w:val="center"/>
          </w:tcPr>
          <w:p w:rsidR="00CB1625" w:rsidRPr="00777C3B" w:rsidRDefault="00CB1625" w:rsidP="00751A8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bookmarkEnd w:id="0"/>
      <w:tr w:rsidR="00CB1625" w:rsidRPr="00777C3B" w:rsidTr="00380E8A">
        <w:trPr>
          <w:trHeight w:val="280"/>
        </w:trPr>
        <w:tc>
          <w:tcPr>
            <w:tcW w:w="4678" w:type="dxa"/>
          </w:tcPr>
          <w:p w:rsidR="00CB1625" w:rsidRPr="00186B20" w:rsidRDefault="00CB1625" w:rsidP="00AD0165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186B20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Total subprogram</w:t>
            </w:r>
            <w:r w:rsidR="00DA7B16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ul 5802</w:t>
            </w:r>
          </w:p>
        </w:tc>
        <w:tc>
          <w:tcPr>
            <w:tcW w:w="1275" w:type="dxa"/>
          </w:tcPr>
          <w:p w:rsidR="00CB1625" w:rsidRPr="00186B20" w:rsidRDefault="005C3E28" w:rsidP="00751A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5C3E28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269,4</w:t>
            </w:r>
          </w:p>
        </w:tc>
        <w:tc>
          <w:tcPr>
            <w:tcW w:w="1418" w:type="dxa"/>
          </w:tcPr>
          <w:p w:rsidR="00CB1625" w:rsidRPr="00186B20" w:rsidRDefault="00CB1625" w:rsidP="00751A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701" w:type="dxa"/>
          </w:tcPr>
          <w:p w:rsidR="00CB1625" w:rsidRPr="00186B20" w:rsidRDefault="00CB1625" w:rsidP="00751A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</w:tr>
    </w:tbl>
    <w:p w:rsidR="0029483D" w:rsidRPr="0029483D" w:rsidRDefault="00F03BC0" w:rsidP="00BB5794">
      <w:pPr>
        <w:rPr>
          <w:rFonts w:ascii="Times New Roman" w:hAnsi="Times New Roman" w:cs="Times New Roman"/>
          <w:i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  <w:lang w:val="ro-RO"/>
        </w:rPr>
        <w:t xml:space="preserve">        </w:t>
      </w:r>
    </w:p>
    <w:p w:rsidR="00A67114" w:rsidRPr="00777C3B" w:rsidRDefault="00A67114" w:rsidP="00E00ED8">
      <w:pPr>
        <w:pStyle w:val="ListParagraph"/>
        <w:numPr>
          <w:ilvl w:val="0"/>
          <w:numId w:val="15"/>
        </w:numPr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777C3B">
        <w:rPr>
          <w:rFonts w:ascii="Times New Roman" w:hAnsi="Times New Roman" w:cs="Times New Roman"/>
          <w:b/>
          <w:sz w:val="24"/>
          <w:szCs w:val="24"/>
          <w:lang w:val="ro-RO"/>
        </w:rPr>
        <w:t xml:space="preserve">Subprogramul </w:t>
      </w:r>
      <w:r w:rsidR="00980522" w:rsidRPr="00777C3B">
        <w:rPr>
          <w:rFonts w:ascii="Times New Roman" w:hAnsi="Times New Roman" w:cs="Times New Roman"/>
          <w:b/>
          <w:sz w:val="24"/>
          <w:szCs w:val="24"/>
          <w:lang w:val="ro-RO"/>
        </w:rPr>
        <w:t>5803</w:t>
      </w:r>
      <w:r w:rsidRPr="00777C3B">
        <w:rPr>
          <w:rFonts w:ascii="Times New Roman" w:hAnsi="Times New Roman" w:cs="Times New Roman"/>
          <w:b/>
          <w:sz w:val="24"/>
          <w:szCs w:val="24"/>
          <w:lang w:val="ro-RO"/>
        </w:rPr>
        <w:t>„</w:t>
      </w:r>
      <w:r w:rsidR="00A63686" w:rsidRPr="00777C3B">
        <w:rPr>
          <w:rFonts w:ascii="Times New Roman" w:hAnsi="Times New Roman"/>
          <w:b/>
          <w:sz w:val="24"/>
          <w:szCs w:val="24"/>
          <w:lang w:val="ro-RO"/>
        </w:rPr>
        <w:t>Rețele electrice</w:t>
      </w:r>
      <w:r w:rsidRPr="00777C3B">
        <w:rPr>
          <w:rFonts w:ascii="Times New Roman" w:hAnsi="Times New Roman" w:cs="Times New Roman"/>
          <w:b/>
          <w:sz w:val="24"/>
          <w:szCs w:val="24"/>
          <w:lang w:val="ro-RO"/>
        </w:rPr>
        <w:t>”</w:t>
      </w:r>
    </w:p>
    <w:p w:rsidR="00A67114" w:rsidRPr="00777C3B" w:rsidRDefault="00A67114" w:rsidP="00A67114">
      <w:pPr>
        <w:pStyle w:val="ListParagraph"/>
        <w:numPr>
          <w:ilvl w:val="0"/>
          <w:numId w:val="15"/>
        </w:numPr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777C3B">
        <w:rPr>
          <w:rFonts w:ascii="Times New Roman" w:hAnsi="Times New Roman" w:cs="Times New Roman"/>
          <w:b/>
          <w:sz w:val="24"/>
          <w:szCs w:val="24"/>
          <w:lang w:val="ro-RO"/>
        </w:rPr>
        <w:t>Activități principale în cadrul subprogramului și cheltuieli pe termen mediu</w:t>
      </w:r>
    </w:p>
    <w:p w:rsidR="00A67114" w:rsidRPr="00777C3B" w:rsidRDefault="00C16539" w:rsidP="00C16539">
      <w:pPr>
        <w:spacing w:after="0"/>
        <w:ind w:left="284"/>
        <w:jc w:val="right"/>
        <w:rPr>
          <w:rFonts w:ascii="Times New Roman" w:hAnsi="Times New Roman" w:cs="Times New Roman"/>
          <w:sz w:val="24"/>
          <w:szCs w:val="24"/>
          <w:lang w:val="ro-RO"/>
        </w:rPr>
      </w:pPr>
      <w:r w:rsidRPr="00777C3B">
        <w:rPr>
          <w:rFonts w:ascii="Times New Roman" w:hAnsi="Times New Roman" w:cs="Times New Roman"/>
          <w:i/>
          <w:sz w:val="24"/>
          <w:szCs w:val="24"/>
          <w:lang w:val="ro-RO"/>
        </w:rPr>
        <w:t>mii lei</w:t>
      </w:r>
    </w:p>
    <w:tbl>
      <w:tblPr>
        <w:tblStyle w:val="TableGrid"/>
        <w:tblW w:w="9072" w:type="dxa"/>
        <w:tblInd w:w="279" w:type="dxa"/>
        <w:tblLook w:val="04A0" w:firstRow="1" w:lastRow="0" w:firstColumn="1" w:lastColumn="0" w:noHBand="0" w:noVBand="1"/>
      </w:tblPr>
      <w:tblGrid>
        <w:gridCol w:w="4394"/>
        <w:gridCol w:w="1701"/>
        <w:gridCol w:w="1559"/>
        <w:gridCol w:w="1418"/>
      </w:tblGrid>
      <w:tr w:rsidR="005C3E28" w:rsidRPr="00777C3B" w:rsidTr="00561E34">
        <w:tc>
          <w:tcPr>
            <w:tcW w:w="4394" w:type="dxa"/>
            <w:vAlign w:val="center"/>
          </w:tcPr>
          <w:p w:rsidR="005C3E28" w:rsidRPr="00777C3B" w:rsidRDefault="005C3E28" w:rsidP="005C3E2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777C3B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Activități</w:t>
            </w:r>
          </w:p>
        </w:tc>
        <w:tc>
          <w:tcPr>
            <w:tcW w:w="1701" w:type="dxa"/>
            <w:vAlign w:val="center"/>
          </w:tcPr>
          <w:p w:rsidR="005C3E28" w:rsidRPr="00777C3B" w:rsidRDefault="005C3E28" w:rsidP="005C3E2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2024</w:t>
            </w:r>
          </w:p>
        </w:tc>
        <w:tc>
          <w:tcPr>
            <w:tcW w:w="1559" w:type="dxa"/>
            <w:vAlign w:val="center"/>
          </w:tcPr>
          <w:p w:rsidR="005C3E28" w:rsidRPr="00777C3B" w:rsidRDefault="005C3E28" w:rsidP="005C3E2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2025</w:t>
            </w:r>
          </w:p>
        </w:tc>
        <w:tc>
          <w:tcPr>
            <w:tcW w:w="1418" w:type="dxa"/>
            <w:vAlign w:val="center"/>
          </w:tcPr>
          <w:p w:rsidR="005C3E28" w:rsidRPr="00777C3B" w:rsidRDefault="005C3E28" w:rsidP="005C3E2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2026</w:t>
            </w:r>
          </w:p>
        </w:tc>
      </w:tr>
      <w:tr w:rsidR="00CB1625" w:rsidRPr="00777C3B" w:rsidTr="00150C5A">
        <w:tc>
          <w:tcPr>
            <w:tcW w:w="4394" w:type="dxa"/>
          </w:tcPr>
          <w:p w:rsidR="00CB1625" w:rsidRPr="00777C3B" w:rsidRDefault="00CB1625" w:rsidP="008D0B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7C3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Proiec</w:t>
            </w:r>
            <w:r w:rsidR="008D0B3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te finanțate din surse externe: „</w:t>
            </w:r>
            <w:r w:rsidR="008D0B35" w:rsidRPr="008D0B3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Dezvoltarea sistemului electroenergetic” (</w:t>
            </w:r>
            <w:r w:rsidR="008D0B3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LEA 400 kw Vulcănești-Chișinău 70248</w:t>
            </w:r>
            <w:r w:rsidRPr="00777C3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)  </w:t>
            </w:r>
          </w:p>
        </w:tc>
        <w:tc>
          <w:tcPr>
            <w:tcW w:w="1701" w:type="dxa"/>
            <w:vAlign w:val="center"/>
          </w:tcPr>
          <w:p w:rsidR="00CB1625" w:rsidRPr="00777C3B" w:rsidRDefault="00B117E8" w:rsidP="00751A8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16.</w:t>
            </w:r>
            <w:r w:rsidR="008D0B35" w:rsidRPr="008D0B3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488,7</w:t>
            </w:r>
          </w:p>
        </w:tc>
        <w:tc>
          <w:tcPr>
            <w:tcW w:w="1559" w:type="dxa"/>
            <w:vAlign w:val="center"/>
          </w:tcPr>
          <w:p w:rsidR="00CB1625" w:rsidRPr="00777C3B" w:rsidRDefault="00B117E8" w:rsidP="00751A8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13.</w:t>
            </w:r>
            <w:r w:rsidR="008D0B35" w:rsidRPr="008D0B3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080,0</w:t>
            </w:r>
          </w:p>
        </w:tc>
        <w:tc>
          <w:tcPr>
            <w:tcW w:w="1418" w:type="dxa"/>
            <w:vAlign w:val="center"/>
          </w:tcPr>
          <w:p w:rsidR="00CB1625" w:rsidRPr="00777C3B" w:rsidRDefault="00CB1625" w:rsidP="00751A8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8D0B35" w:rsidRPr="00777C3B" w:rsidTr="00150C5A">
        <w:tc>
          <w:tcPr>
            <w:tcW w:w="4394" w:type="dxa"/>
          </w:tcPr>
          <w:p w:rsidR="008D0B35" w:rsidRPr="00777C3B" w:rsidRDefault="008D0B35" w:rsidP="008D0B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E53D7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Contribuția Guvernului la Proiectul "Interconectarea sistemelor electroenergetice ale Republicii Moldova si a Romaniei prin statia Back-to-Back si LEA 400 kV "Vulcanesti-Chisinau” si Proiectul ”Dezvoltarea sistemului electroenergetic” (LEA 400 kw Vulcănești-Chișinău ) (70200/70248)</w:t>
            </w:r>
          </w:p>
        </w:tc>
        <w:tc>
          <w:tcPr>
            <w:tcW w:w="1701" w:type="dxa"/>
            <w:vAlign w:val="center"/>
          </w:tcPr>
          <w:p w:rsidR="008D0B35" w:rsidRPr="00777C3B" w:rsidRDefault="00B117E8" w:rsidP="008D0B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46.</w:t>
            </w:r>
            <w:r w:rsidR="008D0B35" w:rsidRPr="008D0B3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929,1</w:t>
            </w:r>
          </w:p>
        </w:tc>
        <w:tc>
          <w:tcPr>
            <w:tcW w:w="1559" w:type="dxa"/>
            <w:vAlign w:val="center"/>
          </w:tcPr>
          <w:p w:rsidR="008D0B35" w:rsidRPr="00777C3B" w:rsidRDefault="00B117E8" w:rsidP="008D0B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31.</w:t>
            </w:r>
            <w:r w:rsidR="008D0B35" w:rsidRPr="008D0B3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296,7</w:t>
            </w:r>
          </w:p>
        </w:tc>
        <w:tc>
          <w:tcPr>
            <w:tcW w:w="1418" w:type="dxa"/>
            <w:vAlign w:val="center"/>
          </w:tcPr>
          <w:p w:rsidR="008D0B35" w:rsidRPr="00777C3B" w:rsidRDefault="00B117E8" w:rsidP="008D0B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15.</w:t>
            </w:r>
            <w:r w:rsidR="008D0B35" w:rsidRPr="008D0B3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984,00   </w:t>
            </w:r>
          </w:p>
        </w:tc>
      </w:tr>
      <w:tr w:rsidR="008D0B35" w:rsidRPr="00777C3B" w:rsidTr="00561E34">
        <w:tc>
          <w:tcPr>
            <w:tcW w:w="4394" w:type="dxa"/>
          </w:tcPr>
          <w:p w:rsidR="008D0B35" w:rsidRPr="00186B20" w:rsidRDefault="008D0B35" w:rsidP="008D0B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186B20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Total subprogram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ul 5803</w:t>
            </w:r>
          </w:p>
        </w:tc>
        <w:tc>
          <w:tcPr>
            <w:tcW w:w="1701" w:type="dxa"/>
          </w:tcPr>
          <w:p w:rsidR="008D0B35" w:rsidRPr="00E53D72" w:rsidRDefault="00B117E8" w:rsidP="008D0B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63.</w:t>
            </w:r>
            <w:r w:rsidR="008D0B35" w:rsidRPr="00E53D72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417,8</w:t>
            </w:r>
          </w:p>
        </w:tc>
        <w:tc>
          <w:tcPr>
            <w:tcW w:w="1559" w:type="dxa"/>
          </w:tcPr>
          <w:p w:rsidR="008D0B35" w:rsidRPr="00E53D72" w:rsidRDefault="00B117E8" w:rsidP="008D0B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44.</w:t>
            </w:r>
            <w:r w:rsidR="008D0B35" w:rsidRPr="00E53D72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376,7</w:t>
            </w:r>
          </w:p>
        </w:tc>
        <w:tc>
          <w:tcPr>
            <w:tcW w:w="1418" w:type="dxa"/>
          </w:tcPr>
          <w:p w:rsidR="008D0B35" w:rsidRPr="00E53D72" w:rsidRDefault="00B117E8" w:rsidP="008D0B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15.</w:t>
            </w:r>
            <w:r w:rsidR="008D0B35" w:rsidRPr="00E53D72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984,0</w:t>
            </w:r>
          </w:p>
        </w:tc>
      </w:tr>
    </w:tbl>
    <w:p w:rsidR="0068118C" w:rsidRPr="00777C3B" w:rsidRDefault="0068118C" w:rsidP="006F2F45">
      <w:pPr>
        <w:rPr>
          <w:rFonts w:ascii="Times New Roman" w:hAnsi="Times New Roman" w:cs="Times New Roman"/>
          <w:sz w:val="24"/>
          <w:szCs w:val="24"/>
          <w:lang w:val="ro-RO"/>
        </w:rPr>
      </w:pPr>
    </w:p>
    <w:p w:rsidR="006F2F45" w:rsidRPr="00777C3B" w:rsidRDefault="006F2F45" w:rsidP="006F2F45">
      <w:pPr>
        <w:pStyle w:val="ListParagraph"/>
        <w:numPr>
          <w:ilvl w:val="0"/>
          <w:numId w:val="16"/>
        </w:numPr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777C3B">
        <w:rPr>
          <w:rFonts w:ascii="Times New Roman" w:hAnsi="Times New Roman" w:cs="Times New Roman"/>
          <w:b/>
          <w:sz w:val="24"/>
          <w:szCs w:val="24"/>
          <w:lang w:val="ro-RO"/>
        </w:rPr>
        <w:t xml:space="preserve">Subprogramul </w:t>
      </w:r>
      <w:r w:rsidR="00980522" w:rsidRPr="00777C3B">
        <w:rPr>
          <w:rFonts w:ascii="Times New Roman" w:hAnsi="Times New Roman" w:cs="Times New Roman"/>
          <w:b/>
          <w:sz w:val="24"/>
          <w:szCs w:val="24"/>
          <w:lang w:val="ro-RO"/>
        </w:rPr>
        <w:t>5805</w:t>
      </w:r>
      <w:r w:rsidR="00774926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Pr="00777C3B">
        <w:rPr>
          <w:rFonts w:ascii="Times New Roman" w:hAnsi="Times New Roman" w:cs="Times New Roman"/>
          <w:b/>
          <w:sz w:val="24"/>
          <w:szCs w:val="24"/>
          <w:lang w:val="ro-RO"/>
        </w:rPr>
        <w:t>„</w:t>
      </w:r>
      <w:r w:rsidRPr="00777C3B">
        <w:rPr>
          <w:rFonts w:ascii="Times New Roman" w:hAnsi="Times New Roman"/>
          <w:b/>
          <w:sz w:val="24"/>
          <w:szCs w:val="24"/>
          <w:lang w:val="ro-RO"/>
        </w:rPr>
        <w:t>Rețele termice</w:t>
      </w:r>
      <w:r w:rsidRPr="00777C3B">
        <w:rPr>
          <w:rFonts w:ascii="Times New Roman" w:hAnsi="Times New Roman" w:cs="Times New Roman"/>
          <w:b/>
          <w:sz w:val="24"/>
          <w:szCs w:val="24"/>
          <w:lang w:val="ro-RO"/>
        </w:rPr>
        <w:t>”</w:t>
      </w:r>
    </w:p>
    <w:p w:rsidR="00BB5794" w:rsidRPr="00BB5794" w:rsidRDefault="006F2F45" w:rsidP="00BB5794">
      <w:pPr>
        <w:pStyle w:val="ListParagraph"/>
        <w:numPr>
          <w:ilvl w:val="0"/>
          <w:numId w:val="16"/>
        </w:numPr>
        <w:spacing w:after="0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BB5794">
        <w:rPr>
          <w:rFonts w:ascii="Times New Roman" w:hAnsi="Times New Roman" w:cs="Times New Roman"/>
          <w:b/>
          <w:sz w:val="24"/>
          <w:szCs w:val="24"/>
          <w:lang w:val="ro-RO"/>
        </w:rPr>
        <w:t>Activități principale în cadrul subprogramului și cheltuieli pe termen mediu</w:t>
      </w:r>
    </w:p>
    <w:p w:rsidR="00BB5794" w:rsidRDefault="00BB5794" w:rsidP="00BB5794">
      <w:pPr>
        <w:spacing w:after="0"/>
        <w:ind w:left="-436"/>
        <w:jc w:val="right"/>
        <w:rPr>
          <w:rFonts w:ascii="Times New Roman" w:hAnsi="Times New Roman" w:cs="Times New Roman"/>
          <w:i/>
          <w:sz w:val="24"/>
          <w:szCs w:val="24"/>
          <w:lang w:val="ro-RO"/>
        </w:rPr>
      </w:pPr>
    </w:p>
    <w:p w:rsidR="001F6152" w:rsidRPr="00BB5794" w:rsidRDefault="00C16539" w:rsidP="00BB5794">
      <w:pPr>
        <w:spacing w:after="0"/>
        <w:ind w:left="-436"/>
        <w:jc w:val="right"/>
        <w:rPr>
          <w:rFonts w:ascii="Times New Roman" w:hAnsi="Times New Roman" w:cs="Times New Roman"/>
          <w:sz w:val="24"/>
          <w:szCs w:val="24"/>
          <w:lang w:val="ro-RO"/>
        </w:rPr>
      </w:pPr>
      <w:r w:rsidRPr="00BB5794">
        <w:rPr>
          <w:rFonts w:ascii="Times New Roman" w:hAnsi="Times New Roman" w:cs="Times New Roman"/>
          <w:i/>
          <w:sz w:val="24"/>
          <w:szCs w:val="24"/>
          <w:lang w:val="ro-RO"/>
        </w:rPr>
        <w:t>mii lei</w:t>
      </w:r>
    </w:p>
    <w:tbl>
      <w:tblPr>
        <w:tblStyle w:val="TableGrid"/>
        <w:tblW w:w="9072" w:type="dxa"/>
        <w:tblInd w:w="279" w:type="dxa"/>
        <w:tblLook w:val="04A0" w:firstRow="1" w:lastRow="0" w:firstColumn="1" w:lastColumn="0" w:noHBand="0" w:noVBand="1"/>
      </w:tblPr>
      <w:tblGrid>
        <w:gridCol w:w="4819"/>
        <w:gridCol w:w="1418"/>
        <w:gridCol w:w="1417"/>
        <w:gridCol w:w="1418"/>
      </w:tblGrid>
      <w:tr w:rsidR="005C3E28" w:rsidRPr="00777C3B" w:rsidTr="00537D8F">
        <w:trPr>
          <w:tblHeader/>
        </w:trPr>
        <w:tc>
          <w:tcPr>
            <w:tcW w:w="4819" w:type="dxa"/>
            <w:vAlign w:val="center"/>
          </w:tcPr>
          <w:p w:rsidR="005C3E28" w:rsidRPr="00777C3B" w:rsidRDefault="005C3E28" w:rsidP="005C3E2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777C3B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Activități</w:t>
            </w:r>
          </w:p>
        </w:tc>
        <w:tc>
          <w:tcPr>
            <w:tcW w:w="1418" w:type="dxa"/>
            <w:vAlign w:val="center"/>
          </w:tcPr>
          <w:p w:rsidR="005C3E28" w:rsidRPr="00777C3B" w:rsidRDefault="005C3E28" w:rsidP="005C3E2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2024</w:t>
            </w:r>
          </w:p>
        </w:tc>
        <w:tc>
          <w:tcPr>
            <w:tcW w:w="1417" w:type="dxa"/>
            <w:vAlign w:val="center"/>
          </w:tcPr>
          <w:p w:rsidR="005C3E28" w:rsidRPr="00777C3B" w:rsidRDefault="005C3E28" w:rsidP="005C3E2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2025</w:t>
            </w:r>
          </w:p>
        </w:tc>
        <w:tc>
          <w:tcPr>
            <w:tcW w:w="1418" w:type="dxa"/>
            <w:vAlign w:val="center"/>
          </w:tcPr>
          <w:p w:rsidR="005C3E28" w:rsidRPr="00777C3B" w:rsidRDefault="005C3E28" w:rsidP="005C3E2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2026</w:t>
            </w:r>
          </w:p>
        </w:tc>
      </w:tr>
      <w:tr w:rsidR="00CB1625" w:rsidRPr="00777C3B" w:rsidTr="00150C5A">
        <w:tc>
          <w:tcPr>
            <w:tcW w:w="4819" w:type="dxa"/>
          </w:tcPr>
          <w:p w:rsidR="00CB1625" w:rsidRPr="00777C3B" w:rsidRDefault="00CB1625" w:rsidP="00F03BC0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7C3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Proiec</w:t>
            </w:r>
            <w:r w:rsidR="0054288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te finanțate din surse externe „</w:t>
            </w:r>
            <w:r w:rsidR="0054288D" w:rsidRPr="0054288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Îmbunătățirea eficienței sectorului de alimentare centralizată cu energie termică II SACET II</w:t>
            </w:r>
            <w:r w:rsidRPr="00EA720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) (70307)</w:t>
            </w:r>
          </w:p>
        </w:tc>
        <w:tc>
          <w:tcPr>
            <w:tcW w:w="1418" w:type="dxa"/>
            <w:vAlign w:val="center"/>
          </w:tcPr>
          <w:p w:rsidR="00CB1625" w:rsidRPr="00777C3B" w:rsidRDefault="00B117E8" w:rsidP="00F03BC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7.</w:t>
            </w:r>
            <w:r w:rsidR="0054288D" w:rsidRPr="0054288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704,0</w:t>
            </w:r>
          </w:p>
        </w:tc>
        <w:tc>
          <w:tcPr>
            <w:tcW w:w="1417" w:type="dxa"/>
            <w:vAlign w:val="center"/>
          </w:tcPr>
          <w:p w:rsidR="00CB1625" w:rsidRPr="00777C3B" w:rsidRDefault="00B117E8" w:rsidP="00F03BC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8.</w:t>
            </w:r>
            <w:r w:rsidR="0054288D" w:rsidRPr="0054288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066,0</w:t>
            </w:r>
          </w:p>
        </w:tc>
        <w:tc>
          <w:tcPr>
            <w:tcW w:w="1418" w:type="dxa"/>
            <w:vAlign w:val="center"/>
          </w:tcPr>
          <w:p w:rsidR="00CB1625" w:rsidRPr="00777C3B" w:rsidRDefault="00B117E8" w:rsidP="00F03BC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1.</w:t>
            </w:r>
            <w:r w:rsidR="0054288D" w:rsidRPr="0054288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987,90   </w:t>
            </w:r>
          </w:p>
        </w:tc>
      </w:tr>
      <w:tr w:rsidR="00CB1625" w:rsidRPr="00777C3B" w:rsidTr="00150C5A">
        <w:trPr>
          <w:trHeight w:val="683"/>
        </w:trPr>
        <w:tc>
          <w:tcPr>
            <w:tcW w:w="4819" w:type="dxa"/>
          </w:tcPr>
          <w:p w:rsidR="00CB1625" w:rsidRPr="00777C3B" w:rsidRDefault="00CB1625" w:rsidP="00F03BC0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EA720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Proiect „Modernizarea sistemului termoenergetic al municipiului Bălți” (70090</w:t>
            </w:r>
            <w:r w:rsidRPr="00EA720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)</w:t>
            </w:r>
          </w:p>
        </w:tc>
        <w:tc>
          <w:tcPr>
            <w:tcW w:w="1418" w:type="dxa"/>
            <w:vAlign w:val="center"/>
          </w:tcPr>
          <w:p w:rsidR="00CB1625" w:rsidRPr="00777C3B" w:rsidRDefault="00B117E8" w:rsidP="00F03BC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21.</w:t>
            </w:r>
            <w:r w:rsidR="0054288D" w:rsidRPr="0054288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400,0</w:t>
            </w:r>
          </w:p>
        </w:tc>
        <w:tc>
          <w:tcPr>
            <w:tcW w:w="1417" w:type="dxa"/>
            <w:vAlign w:val="center"/>
          </w:tcPr>
          <w:p w:rsidR="00CB1625" w:rsidRPr="00777C3B" w:rsidRDefault="00B117E8" w:rsidP="00F03BC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21.</w:t>
            </w:r>
            <w:r w:rsidR="0054288D" w:rsidRPr="0054288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800,0</w:t>
            </w:r>
          </w:p>
        </w:tc>
        <w:tc>
          <w:tcPr>
            <w:tcW w:w="1418" w:type="dxa"/>
            <w:vAlign w:val="center"/>
          </w:tcPr>
          <w:p w:rsidR="00CB1625" w:rsidRPr="00777C3B" w:rsidRDefault="00CB1625" w:rsidP="00F03BC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0,0</w:t>
            </w:r>
          </w:p>
        </w:tc>
      </w:tr>
      <w:tr w:rsidR="00CB1625" w:rsidRPr="00777C3B" w:rsidTr="007F2AA5">
        <w:trPr>
          <w:trHeight w:val="144"/>
        </w:trPr>
        <w:tc>
          <w:tcPr>
            <w:tcW w:w="4819" w:type="dxa"/>
          </w:tcPr>
          <w:p w:rsidR="00CB1625" w:rsidRPr="00F61EA1" w:rsidRDefault="00CB1625" w:rsidP="00F03BC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1EA1">
              <w:rPr>
                <w:rFonts w:ascii="Times New Roman" w:hAnsi="Times New Roman" w:cs="Times New Roman"/>
                <w:b/>
                <w:sz w:val="24"/>
                <w:szCs w:val="24"/>
              </w:rPr>
              <w:t>Total subprogram</w:t>
            </w:r>
            <w:r w:rsidR="00DA7B16">
              <w:rPr>
                <w:rFonts w:ascii="Times New Roman" w:hAnsi="Times New Roman" w:cs="Times New Roman"/>
                <w:b/>
                <w:sz w:val="24"/>
                <w:szCs w:val="24"/>
              </w:rPr>
              <w:t>ul 5805</w:t>
            </w:r>
          </w:p>
        </w:tc>
        <w:tc>
          <w:tcPr>
            <w:tcW w:w="1418" w:type="dxa"/>
          </w:tcPr>
          <w:p w:rsidR="00CB1625" w:rsidRPr="00F61EA1" w:rsidRDefault="00B117E8" w:rsidP="00F03B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29.</w:t>
            </w:r>
            <w:r w:rsidR="0054288D" w:rsidRPr="0054288D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104,0</w:t>
            </w:r>
          </w:p>
        </w:tc>
        <w:tc>
          <w:tcPr>
            <w:tcW w:w="1417" w:type="dxa"/>
          </w:tcPr>
          <w:p w:rsidR="00CB1625" w:rsidRPr="00F61EA1" w:rsidRDefault="00B117E8" w:rsidP="00F03B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29.</w:t>
            </w:r>
            <w:r w:rsidR="0054288D" w:rsidRPr="0054288D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866,0</w:t>
            </w:r>
          </w:p>
        </w:tc>
        <w:tc>
          <w:tcPr>
            <w:tcW w:w="1418" w:type="dxa"/>
          </w:tcPr>
          <w:p w:rsidR="00CB1625" w:rsidRPr="00F61EA1" w:rsidRDefault="00B117E8" w:rsidP="00F61E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1.</w:t>
            </w:r>
            <w:r w:rsidR="0054288D" w:rsidRPr="0054288D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987,90   </w:t>
            </w:r>
          </w:p>
        </w:tc>
      </w:tr>
    </w:tbl>
    <w:p w:rsidR="0054288D" w:rsidRDefault="0054288D" w:rsidP="00FD16D8">
      <w:pPr>
        <w:spacing w:after="0"/>
        <w:ind w:left="284" w:firstLine="283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54288D" w:rsidRPr="00777C3B" w:rsidRDefault="0054288D" w:rsidP="0054288D">
      <w:pPr>
        <w:pStyle w:val="ListParagraph"/>
        <w:numPr>
          <w:ilvl w:val="0"/>
          <w:numId w:val="10"/>
        </w:numPr>
        <w:spacing w:before="120" w:after="0"/>
        <w:contextualSpacing w:val="0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777C3B">
        <w:rPr>
          <w:rFonts w:ascii="Times New Roman" w:hAnsi="Times New Roman" w:cs="Times New Roman"/>
          <w:b/>
          <w:sz w:val="24"/>
          <w:szCs w:val="24"/>
          <w:lang w:val="ro-RO"/>
        </w:rPr>
        <w:t xml:space="preserve">Subprogramul </w:t>
      </w:r>
      <w:r w:rsidR="00F443A3">
        <w:rPr>
          <w:rFonts w:ascii="Times New Roman" w:hAnsi="Times New Roman" w:cs="Times New Roman"/>
          <w:b/>
          <w:sz w:val="24"/>
          <w:szCs w:val="24"/>
          <w:lang w:val="ro-RO"/>
        </w:rPr>
        <w:t>5809</w:t>
      </w:r>
      <w:r w:rsidR="00F91EA2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Pr="00777C3B">
        <w:rPr>
          <w:rFonts w:ascii="Times New Roman" w:hAnsi="Times New Roman" w:cs="Times New Roman"/>
          <w:b/>
          <w:sz w:val="24"/>
          <w:szCs w:val="24"/>
          <w:lang w:val="ro-RO"/>
        </w:rPr>
        <w:t>„</w:t>
      </w:r>
      <w:r w:rsidR="00F443A3">
        <w:rPr>
          <w:rFonts w:ascii="Times New Roman" w:hAnsi="Times New Roman"/>
          <w:b/>
          <w:sz w:val="24"/>
          <w:szCs w:val="24"/>
          <w:lang w:val="ro-RO"/>
        </w:rPr>
        <w:t>Surse</w:t>
      </w:r>
      <w:r w:rsidRPr="00777C3B">
        <w:rPr>
          <w:rFonts w:ascii="Times New Roman" w:hAnsi="Times New Roman"/>
          <w:b/>
          <w:sz w:val="24"/>
          <w:szCs w:val="24"/>
          <w:lang w:val="ro-RO"/>
        </w:rPr>
        <w:t xml:space="preserve"> regenerabile</w:t>
      </w:r>
      <w:r w:rsidRPr="00777C3B">
        <w:rPr>
          <w:rFonts w:ascii="Times New Roman" w:hAnsi="Times New Roman" w:cs="Times New Roman"/>
          <w:b/>
          <w:sz w:val="24"/>
          <w:szCs w:val="24"/>
          <w:lang w:val="ro-RO"/>
        </w:rPr>
        <w:t>”</w:t>
      </w:r>
    </w:p>
    <w:p w:rsidR="0054288D" w:rsidRPr="00777C3B" w:rsidRDefault="0054288D" w:rsidP="0054288D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777C3B">
        <w:rPr>
          <w:rFonts w:ascii="Times New Roman" w:hAnsi="Times New Roman" w:cs="Times New Roman"/>
          <w:b/>
          <w:sz w:val="24"/>
          <w:szCs w:val="24"/>
          <w:lang w:val="ro-RO"/>
        </w:rPr>
        <w:t>Activități principale în cadrul subprogramului și cheltuieli pe termen mediu</w:t>
      </w:r>
    </w:p>
    <w:p w:rsidR="0054288D" w:rsidRPr="00777C3B" w:rsidRDefault="0054288D" w:rsidP="0054288D">
      <w:pPr>
        <w:spacing w:after="0"/>
        <w:ind w:left="284"/>
        <w:jc w:val="right"/>
        <w:rPr>
          <w:rFonts w:ascii="Times New Roman" w:hAnsi="Times New Roman" w:cs="Times New Roman"/>
          <w:sz w:val="24"/>
          <w:szCs w:val="24"/>
          <w:lang w:val="ro-RO"/>
        </w:rPr>
      </w:pPr>
      <w:r w:rsidRPr="00777C3B">
        <w:rPr>
          <w:rFonts w:ascii="Times New Roman" w:hAnsi="Times New Roman" w:cs="Times New Roman"/>
          <w:i/>
          <w:sz w:val="24"/>
          <w:szCs w:val="24"/>
          <w:lang w:val="ro-RO"/>
        </w:rPr>
        <w:t>mii lei</w:t>
      </w:r>
    </w:p>
    <w:tbl>
      <w:tblPr>
        <w:tblStyle w:val="TableGrid"/>
        <w:tblW w:w="9072" w:type="dxa"/>
        <w:tblInd w:w="279" w:type="dxa"/>
        <w:tblLook w:val="04A0" w:firstRow="1" w:lastRow="0" w:firstColumn="1" w:lastColumn="0" w:noHBand="0" w:noVBand="1"/>
      </w:tblPr>
      <w:tblGrid>
        <w:gridCol w:w="4678"/>
        <w:gridCol w:w="1417"/>
        <w:gridCol w:w="1418"/>
        <w:gridCol w:w="1559"/>
      </w:tblGrid>
      <w:tr w:rsidR="0054288D" w:rsidRPr="00777C3B" w:rsidTr="00897D36">
        <w:trPr>
          <w:tblHeader/>
        </w:trPr>
        <w:tc>
          <w:tcPr>
            <w:tcW w:w="4678" w:type="dxa"/>
            <w:vAlign w:val="center"/>
          </w:tcPr>
          <w:p w:rsidR="0054288D" w:rsidRPr="00777C3B" w:rsidRDefault="0054288D" w:rsidP="00897D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777C3B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Activități</w:t>
            </w:r>
          </w:p>
        </w:tc>
        <w:tc>
          <w:tcPr>
            <w:tcW w:w="1417" w:type="dxa"/>
            <w:vAlign w:val="center"/>
          </w:tcPr>
          <w:p w:rsidR="0054288D" w:rsidRPr="00777C3B" w:rsidRDefault="0054288D" w:rsidP="00897D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2024</w:t>
            </w:r>
          </w:p>
        </w:tc>
        <w:tc>
          <w:tcPr>
            <w:tcW w:w="1418" w:type="dxa"/>
            <w:vAlign w:val="center"/>
          </w:tcPr>
          <w:p w:rsidR="0054288D" w:rsidRPr="00777C3B" w:rsidRDefault="0054288D" w:rsidP="00897D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2025</w:t>
            </w:r>
          </w:p>
        </w:tc>
        <w:tc>
          <w:tcPr>
            <w:tcW w:w="1559" w:type="dxa"/>
            <w:vAlign w:val="center"/>
          </w:tcPr>
          <w:p w:rsidR="0054288D" w:rsidRPr="00777C3B" w:rsidRDefault="0054288D" w:rsidP="00897D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2026</w:t>
            </w:r>
          </w:p>
        </w:tc>
      </w:tr>
      <w:tr w:rsidR="0054288D" w:rsidRPr="00777C3B" w:rsidTr="00897D36">
        <w:tc>
          <w:tcPr>
            <w:tcW w:w="4678" w:type="dxa"/>
          </w:tcPr>
          <w:p w:rsidR="0054288D" w:rsidRPr="00777C3B" w:rsidRDefault="00F443A3" w:rsidP="00897D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F443A3"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>Programul "Compensarea TVA la instalațiile fotovoltaice deținute de consumatori casnici"</w:t>
            </w:r>
          </w:p>
        </w:tc>
        <w:tc>
          <w:tcPr>
            <w:tcW w:w="1417" w:type="dxa"/>
          </w:tcPr>
          <w:p w:rsidR="00F443A3" w:rsidRPr="00777C3B" w:rsidRDefault="00B117E8" w:rsidP="00F443A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5.</w:t>
            </w:r>
            <w:r w:rsidR="00F443A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000,0</w:t>
            </w:r>
          </w:p>
        </w:tc>
        <w:tc>
          <w:tcPr>
            <w:tcW w:w="1418" w:type="dxa"/>
          </w:tcPr>
          <w:p w:rsidR="0054288D" w:rsidRPr="00777C3B" w:rsidRDefault="0054288D" w:rsidP="00897D3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559" w:type="dxa"/>
          </w:tcPr>
          <w:p w:rsidR="0054288D" w:rsidRPr="00777C3B" w:rsidRDefault="0054288D" w:rsidP="00897D3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54288D" w:rsidRPr="00777C3B" w:rsidTr="00897D36">
        <w:tc>
          <w:tcPr>
            <w:tcW w:w="4678" w:type="dxa"/>
          </w:tcPr>
          <w:p w:rsidR="0054288D" w:rsidRPr="00F61EA1" w:rsidRDefault="0054288D" w:rsidP="00897D36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F61EA1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Total subprogram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ul </w:t>
            </w:r>
            <w:r w:rsidR="00F443A3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5809</w:t>
            </w:r>
          </w:p>
        </w:tc>
        <w:tc>
          <w:tcPr>
            <w:tcW w:w="1417" w:type="dxa"/>
          </w:tcPr>
          <w:p w:rsidR="0054288D" w:rsidRPr="00F61EA1" w:rsidRDefault="009B0A64" w:rsidP="00897D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5</w:t>
            </w:r>
            <w:r w:rsidR="00B117E8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.</w:t>
            </w:r>
            <w:r w:rsidR="00F443A3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000,0</w:t>
            </w:r>
          </w:p>
        </w:tc>
        <w:tc>
          <w:tcPr>
            <w:tcW w:w="1418" w:type="dxa"/>
          </w:tcPr>
          <w:p w:rsidR="0054288D" w:rsidRPr="00F61EA1" w:rsidRDefault="0054288D" w:rsidP="00897D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559" w:type="dxa"/>
          </w:tcPr>
          <w:p w:rsidR="0054288D" w:rsidRPr="00F61EA1" w:rsidRDefault="0054288D" w:rsidP="00897D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</w:tr>
    </w:tbl>
    <w:p w:rsidR="00E8217E" w:rsidRDefault="0054288D" w:rsidP="00E8217E">
      <w:pPr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777C3B">
        <w:rPr>
          <w:rFonts w:ascii="Times New Roman" w:hAnsi="Times New Roman" w:cs="Times New Roman"/>
          <w:i/>
          <w:sz w:val="24"/>
          <w:szCs w:val="24"/>
          <w:lang w:val="ro-RO"/>
        </w:rPr>
        <w:t xml:space="preserve">            </w:t>
      </w:r>
    </w:p>
    <w:p w:rsidR="0054288D" w:rsidRPr="00E8217E" w:rsidRDefault="0054288D" w:rsidP="00E8217E">
      <w:pPr>
        <w:pStyle w:val="ListParagraph"/>
        <w:numPr>
          <w:ilvl w:val="0"/>
          <w:numId w:val="22"/>
        </w:numPr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E8217E">
        <w:rPr>
          <w:rFonts w:ascii="Times New Roman" w:hAnsi="Times New Roman" w:cs="Times New Roman"/>
          <w:b/>
          <w:sz w:val="24"/>
          <w:szCs w:val="24"/>
          <w:lang w:val="ro-RO"/>
        </w:rPr>
        <w:t xml:space="preserve">Subprogramul </w:t>
      </w:r>
      <w:r w:rsidR="00F91EA2">
        <w:rPr>
          <w:rFonts w:ascii="Times New Roman" w:hAnsi="Times New Roman" w:cs="Times New Roman"/>
          <w:b/>
          <w:sz w:val="24"/>
          <w:szCs w:val="24"/>
          <w:lang w:val="ro-RO"/>
        </w:rPr>
        <w:t xml:space="preserve">5810 </w:t>
      </w:r>
      <w:r w:rsidRPr="00E8217E">
        <w:rPr>
          <w:rFonts w:ascii="Times New Roman" w:hAnsi="Times New Roman" w:cs="Times New Roman"/>
          <w:b/>
          <w:sz w:val="24"/>
          <w:szCs w:val="24"/>
          <w:lang w:val="ro-RO"/>
        </w:rPr>
        <w:t>„</w:t>
      </w:r>
      <w:r w:rsidRPr="00E8217E">
        <w:rPr>
          <w:rFonts w:ascii="Times New Roman" w:hAnsi="Times New Roman"/>
          <w:b/>
          <w:sz w:val="24"/>
          <w:szCs w:val="24"/>
          <w:lang w:val="ro-RO"/>
        </w:rPr>
        <w:t>Eficienț</w:t>
      </w:r>
      <w:r w:rsidR="00250991">
        <w:rPr>
          <w:rFonts w:ascii="Times New Roman" w:hAnsi="Times New Roman"/>
          <w:b/>
          <w:sz w:val="24"/>
          <w:szCs w:val="24"/>
          <w:lang w:val="ro-RO"/>
        </w:rPr>
        <w:t>ă</w:t>
      </w:r>
      <w:r w:rsidRPr="00E8217E">
        <w:rPr>
          <w:rFonts w:ascii="Times New Roman" w:hAnsi="Times New Roman"/>
          <w:b/>
          <w:sz w:val="24"/>
          <w:szCs w:val="24"/>
          <w:lang w:val="ro-RO"/>
        </w:rPr>
        <w:t xml:space="preserve"> energetică</w:t>
      </w:r>
      <w:r w:rsidRPr="00E8217E">
        <w:rPr>
          <w:rFonts w:ascii="Times New Roman" w:hAnsi="Times New Roman" w:cs="Times New Roman"/>
          <w:b/>
          <w:sz w:val="24"/>
          <w:szCs w:val="24"/>
          <w:lang w:val="ro-RO"/>
        </w:rPr>
        <w:t>”</w:t>
      </w:r>
    </w:p>
    <w:p w:rsidR="0054288D" w:rsidRPr="00777C3B" w:rsidRDefault="0054288D" w:rsidP="00E8217E">
      <w:pPr>
        <w:pStyle w:val="ListParagraph"/>
        <w:numPr>
          <w:ilvl w:val="0"/>
          <w:numId w:val="10"/>
        </w:numPr>
        <w:ind w:left="1080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777C3B">
        <w:rPr>
          <w:rFonts w:ascii="Times New Roman" w:hAnsi="Times New Roman" w:cs="Times New Roman"/>
          <w:b/>
          <w:sz w:val="24"/>
          <w:szCs w:val="24"/>
          <w:lang w:val="ro-RO"/>
        </w:rPr>
        <w:t>Activități principale în cadrul subprogramului și cheltuieli pe termen mediu</w:t>
      </w:r>
    </w:p>
    <w:p w:rsidR="0054288D" w:rsidRPr="00777C3B" w:rsidRDefault="0054288D" w:rsidP="0054288D">
      <w:pPr>
        <w:spacing w:after="0"/>
        <w:ind w:left="284"/>
        <w:jc w:val="right"/>
        <w:rPr>
          <w:rFonts w:ascii="Times New Roman" w:hAnsi="Times New Roman" w:cs="Times New Roman"/>
          <w:sz w:val="24"/>
          <w:szCs w:val="24"/>
          <w:lang w:val="ro-RO"/>
        </w:rPr>
      </w:pPr>
      <w:r w:rsidRPr="00777C3B">
        <w:rPr>
          <w:rFonts w:ascii="Times New Roman" w:hAnsi="Times New Roman" w:cs="Times New Roman"/>
          <w:i/>
          <w:sz w:val="24"/>
          <w:szCs w:val="24"/>
          <w:lang w:val="ro-RO"/>
        </w:rPr>
        <w:t>mii lei</w:t>
      </w:r>
    </w:p>
    <w:tbl>
      <w:tblPr>
        <w:tblStyle w:val="TableGrid"/>
        <w:tblW w:w="9072" w:type="dxa"/>
        <w:tblInd w:w="279" w:type="dxa"/>
        <w:tblLook w:val="04A0" w:firstRow="1" w:lastRow="0" w:firstColumn="1" w:lastColumn="0" w:noHBand="0" w:noVBand="1"/>
      </w:tblPr>
      <w:tblGrid>
        <w:gridCol w:w="4678"/>
        <w:gridCol w:w="1417"/>
        <w:gridCol w:w="1418"/>
        <w:gridCol w:w="1559"/>
      </w:tblGrid>
      <w:tr w:rsidR="0054288D" w:rsidRPr="00777C3B" w:rsidTr="00897D36">
        <w:trPr>
          <w:tblHeader/>
        </w:trPr>
        <w:tc>
          <w:tcPr>
            <w:tcW w:w="4678" w:type="dxa"/>
            <w:vAlign w:val="center"/>
          </w:tcPr>
          <w:p w:rsidR="0054288D" w:rsidRPr="00777C3B" w:rsidRDefault="0054288D" w:rsidP="00897D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777C3B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Activități</w:t>
            </w:r>
          </w:p>
        </w:tc>
        <w:tc>
          <w:tcPr>
            <w:tcW w:w="1417" w:type="dxa"/>
            <w:vAlign w:val="center"/>
          </w:tcPr>
          <w:p w:rsidR="0054288D" w:rsidRPr="00777C3B" w:rsidRDefault="0054288D" w:rsidP="00897D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2024</w:t>
            </w:r>
          </w:p>
        </w:tc>
        <w:tc>
          <w:tcPr>
            <w:tcW w:w="1418" w:type="dxa"/>
            <w:vAlign w:val="center"/>
          </w:tcPr>
          <w:p w:rsidR="0054288D" w:rsidRPr="00777C3B" w:rsidRDefault="0054288D" w:rsidP="00897D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2025</w:t>
            </w:r>
          </w:p>
        </w:tc>
        <w:tc>
          <w:tcPr>
            <w:tcW w:w="1559" w:type="dxa"/>
            <w:vAlign w:val="center"/>
          </w:tcPr>
          <w:p w:rsidR="0054288D" w:rsidRPr="00777C3B" w:rsidRDefault="0054288D" w:rsidP="00897D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2026</w:t>
            </w:r>
          </w:p>
        </w:tc>
      </w:tr>
      <w:tr w:rsidR="0054288D" w:rsidRPr="00777C3B" w:rsidTr="007F2AA5">
        <w:tc>
          <w:tcPr>
            <w:tcW w:w="4678" w:type="dxa"/>
          </w:tcPr>
          <w:p w:rsidR="0054288D" w:rsidRPr="00777C3B" w:rsidRDefault="00F91EA2" w:rsidP="00F91EA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F91EA2"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>Proiect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 xml:space="preserve">e fonanțate din surse externe: </w:t>
            </w:r>
            <w:r w:rsidRPr="00F91EA2"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>"Program inovațional "Tehnologii curate pentru întreprinderile mici și mijlocii și Start-ups""</w:t>
            </w:r>
          </w:p>
        </w:tc>
        <w:tc>
          <w:tcPr>
            <w:tcW w:w="1417" w:type="dxa"/>
            <w:vAlign w:val="center"/>
          </w:tcPr>
          <w:p w:rsidR="0054288D" w:rsidRPr="00777C3B" w:rsidRDefault="00B117E8" w:rsidP="00897D3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6.</w:t>
            </w:r>
            <w:r w:rsidR="00F91EA2" w:rsidRPr="00F91EA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000,0</w:t>
            </w:r>
          </w:p>
        </w:tc>
        <w:tc>
          <w:tcPr>
            <w:tcW w:w="1418" w:type="dxa"/>
            <w:vAlign w:val="center"/>
          </w:tcPr>
          <w:p w:rsidR="0054288D" w:rsidRPr="00777C3B" w:rsidRDefault="00B117E8" w:rsidP="00897D3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2.</w:t>
            </w:r>
            <w:r w:rsidR="00F91EA2" w:rsidRPr="00F91EA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448,0</w:t>
            </w:r>
          </w:p>
        </w:tc>
        <w:tc>
          <w:tcPr>
            <w:tcW w:w="1559" w:type="dxa"/>
            <w:vAlign w:val="center"/>
          </w:tcPr>
          <w:p w:rsidR="0054288D" w:rsidRPr="00777C3B" w:rsidRDefault="0054288D" w:rsidP="00897D3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F91EA2" w:rsidRPr="00777C3B" w:rsidTr="007F2AA5">
        <w:tc>
          <w:tcPr>
            <w:tcW w:w="4678" w:type="dxa"/>
          </w:tcPr>
          <w:p w:rsidR="00F91EA2" w:rsidRPr="00F91EA2" w:rsidRDefault="00F91EA2" w:rsidP="00E90D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>Proiectul</w:t>
            </w:r>
            <w:r w:rsidRPr="00F91EA2"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 xml:space="preserve"> </w:t>
            </w:r>
            <w:r w:rsidR="00E90DC4" w:rsidRPr="00E90DC4"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>”Eficiența En</w:t>
            </w:r>
            <w:r w:rsidR="00E90DC4"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>ergetică în Republica Moldova” (</w:t>
            </w:r>
            <w:r w:rsidR="00E90DC4" w:rsidRPr="00E90DC4"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>Programul sectorului energetic (efic</w:t>
            </w:r>
            <w:r w:rsidR="00E90DC4"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 xml:space="preserve">iența energetică a clădirilor </w:t>
            </w:r>
            <w:r w:rsidR="00E90DC4" w:rsidRPr="00E90DC4"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>70029)</w:t>
            </w:r>
          </w:p>
        </w:tc>
        <w:tc>
          <w:tcPr>
            <w:tcW w:w="1417" w:type="dxa"/>
            <w:vAlign w:val="center"/>
          </w:tcPr>
          <w:p w:rsidR="00F91EA2" w:rsidRPr="00777C3B" w:rsidRDefault="00B117E8" w:rsidP="00897D3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223.</w:t>
            </w:r>
            <w:r w:rsidR="00F91EA2" w:rsidRPr="00F91EA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140,0</w:t>
            </w:r>
          </w:p>
        </w:tc>
        <w:tc>
          <w:tcPr>
            <w:tcW w:w="1418" w:type="dxa"/>
            <w:vAlign w:val="center"/>
          </w:tcPr>
          <w:p w:rsidR="00F91EA2" w:rsidRPr="00777C3B" w:rsidRDefault="00B117E8" w:rsidP="00897D3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610.</w:t>
            </w:r>
            <w:r w:rsidR="00F91EA2" w:rsidRPr="00F91EA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400,0</w:t>
            </w:r>
          </w:p>
        </w:tc>
        <w:tc>
          <w:tcPr>
            <w:tcW w:w="1559" w:type="dxa"/>
            <w:vAlign w:val="center"/>
          </w:tcPr>
          <w:p w:rsidR="00F91EA2" w:rsidRPr="00777C3B" w:rsidRDefault="00B117E8" w:rsidP="00897D3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386.</w:t>
            </w:r>
            <w:r w:rsidR="00F91EA2" w:rsidRPr="00F91EA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280,00   </w:t>
            </w:r>
          </w:p>
        </w:tc>
      </w:tr>
      <w:tr w:rsidR="00F91EA2" w:rsidRPr="00777C3B" w:rsidTr="007F2AA5">
        <w:tc>
          <w:tcPr>
            <w:tcW w:w="4678" w:type="dxa"/>
          </w:tcPr>
          <w:p w:rsidR="00F91EA2" w:rsidRPr="00777C3B" w:rsidRDefault="00F91EA2" w:rsidP="00F91EA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</w:pPr>
            <w:r w:rsidRPr="00F91EA2"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>Contribuția Guvernului la Implementarea proiectului ”Eficiența Energetică în Republica Moldova”</w:t>
            </w:r>
            <w:r w:rsidR="009B0A64">
              <w:t xml:space="preserve"> </w:t>
            </w:r>
            <w:r w:rsidR="00583F6C"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>(</w:t>
            </w:r>
            <w:r w:rsidR="009B0A64" w:rsidRPr="009B0A64"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>Programul sectorului energetic (efi</w:t>
            </w:r>
            <w:r w:rsidR="00583F6C"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 xml:space="preserve">ciența energetică a clădirilor </w:t>
            </w:r>
            <w:r w:rsidRPr="00F91EA2"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>70029)</w:t>
            </w:r>
          </w:p>
        </w:tc>
        <w:tc>
          <w:tcPr>
            <w:tcW w:w="1417" w:type="dxa"/>
            <w:vAlign w:val="center"/>
          </w:tcPr>
          <w:p w:rsidR="00F91EA2" w:rsidRPr="00777C3B" w:rsidRDefault="00B117E8" w:rsidP="00897D3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8.</w:t>
            </w:r>
            <w:r w:rsidR="00F91EA2" w:rsidRPr="00F91EA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979,6</w:t>
            </w:r>
          </w:p>
        </w:tc>
        <w:tc>
          <w:tcPr>
            <w:tcW w:w="1418" w:type="dxa"/>
            <w:vAlign w:val="center"/>
          </w:tcPr>
          <w:p w:rsidR="00F91EA2" w:rsidRPr="00777C3B" w:rsidRDefault="00B117E8" w:rsidP="00897D3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8.</w:t>
            </w:r>
            <w:r w:rsidR="00F91EA2" w:rsidRPr="00F91EA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736,0</w:t>
            </w:r>
          </w:p>
        </w:tc>
        <w:tc>
          <w:tcPr>
            <w:tcW w:w="1559" w:type="dxa"/>
            <w:vAlign w:val="center"/>
          </w:tcPr>
          <w:p w:rsidR="00F91EA2" w:rsidRPr="00777C3B" w:rsidRDefault="00B117E8" w:rsidP="00897D3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8.</w:t>
            </w:r>
            <w:r w:rsidR="00F91EA2" w:rsidRPr="00F91EA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436,00   </w:t>
            </w:r>
          </w:p>
        </w:tc>
      </w:tr>
      <w:tr w:rsidR="0054288D" w:rsidRPr="00777C3B" w:rsidTr="007F2AA5">
        <w:tc>
          <w:tcPr>
            <w:tcW w:w="4678" w:type="dxa"/>
          </w:tcPr>
          <w:p w:rsidR="0054288D" w:rsidRPr="00777C3B" w:rsidRDefault="0054288D" w:rsidP="00897D36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7C3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Implemen</w:t>
            </w:r>
            <w:r w:rsidR="00F91EA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tarea proiectelor din FNDRL</w:t>
            </w:r>
          </w:p>
        </w:tc>
        <w:tc>
          <w:tcPr>
            <w:tcW w:w="1417" w:type="dxa"/>
            <w:vAlign w:val="center"/>
          </w:tcPr>
          <w:p w:rsidR="0054288D" w:rsidRPr="00777C3B" w:rsidRDefault="00B117E8" w:rsidP="00897D3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25.</w:t>
            </w:r>
            <w:r w:rsidR="009B0A6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500,0</w:t>
            </w:r>
          </w:p>
        </w:tc>
        <w:tc>
          <w:tcPr>
            <w:tcW w:w="1418" w:type="dxa"/>
            <w:vAlign w:val="center"/>
          </w:tcPr>
          <w:p w:rsidR="0054288D" w:rsidRPr="00777C3B" w:rsidRDefault="00B117E8" w:rsidP="00897D3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28.</w:t>
            </w:r>
            <w:r w:rsidR="009B0A6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000,0</w:t>
            </w:r>
          </w:p>
        </w:tc>
        <w:tc>
          <w:tcPr>
            <w:tcW w:w="1559" w:type="dxa"/>
            <w:vAlign w:val="center"/>
          </w:tcPr>
          <w:p w:rsidR="0054288D" w:rsidRPr="00777C3B" w:rsidRDefault="00B117E8" w:rsidP="00897D3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28.</w:t>
            </w:r>
            <w:r w:rsidR="009B0A6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000,0</w:t>
            </w:r>
          </w:p>
        </w:tc>
      </w:tr>
      <w:tr w:rsidR="00F91EA2" w:rsidRPr="00777C3B" w:rsidTr="007F2AA5">
        <w:tc>
          <w:tcPr>
            <w:tcW w:w="4678" w:type="dxa"/>
          </w:tcPr>
          <w:p w:rsidR="00F91EA2" w:rsidRPr="00777C3B" w:rsidRDefault="00F91EA2" w:rsidP="00897D36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Implementarea proiectelor din FEE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F91EA2" w:rsidRPr="00777C3B" w:rsidRDefault="00B117E8" w:rsidP="00897D3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3.</w:t>
            </w:r>
            <w:r w:rsidR="00F91EA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200,0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F91EA2" w:rsidRPr="00777C3B" w:rsidRDefault="00B117E8" w:rsidP="00897D3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1.</w:t>
            </w:r>
            <w:r w:rsidR="00F91EA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000,0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F91EA2" w:rsidRPr="00777C3B" w:rsidRDefault="00F91EA2" w:rsidP="00897D3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400E66" w:rsidRPr="00537D8F" w:rsidTr="00400E66">
        <w:tc>
          <w:tcPr>
            <w:tcW w:w="4678" w:type="dxa"/>
          </w:tcPr>
          <w:p w:rsidR="00400E66" w:rsidRPr="00537D8F" w:rsidRDefault="00400E66" w:rsidP="00400E66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537D8F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Total subprogramul 5810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E66" w:rsidRPr="00537D8F" w:rsidRDefault="00400E66" w:rsidP="00C34208">
            <w:pPr>
              <w:jc w:val="center"/>
              <w:rPr>
                <w:rFonts w:ascii="Times New Roman" w:hAnsi="Times New Roman" w:cs="Times New Roman"/>
                <w:b/>
                <w:bCs/>
                <w:noProof w:val="0"/>
                <w:sz w:val="24"/>
                <w:szCs w:val="24"/>
                <w:lang w:val="ru-RU"/>
              </w:rPr>
            </w:pPr>
            <w:r w:rsidRPr="00537D8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266</w:t>
            </w:r>
            <w:r w:rsidR="00B117E8" w:rsidRPr="00537D8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 w:rsidRPr="00537D8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819,6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E66" w:rsidRPr="00537D8F" w:rsidRDefault="00400E66" w:rsidP="00C3420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7D8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650</w:t>
            </w:r>
            <w:r w:rsidR="00B117E8" w:rsidRPr="00537D8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 w:rsidRPr="00537D8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584</w:t>
            </w:r>
            <w:r w:rsidR="00C34208" w:rsidRPr="00537D8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E66" w:rsidRPr="00537D8F" w:rsidRDefault="00400E66" w:rsidP="00C3420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7D8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422</w:t>
            </w:r>
            <w:r w:rsidR="00B117E8" w:rsidRPr="00537D8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 w:rsidRPr="00537D8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716</w:t>
            </w:r>
            <w:r w:rsidR="00C34208" w:rsidRPr="00537D8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,0</w:t>
            </w:r>
          </w:p>
        </w:tc>
      </w:tr>
    </w:tbl>
    <w:p w:rsidR="0054288D" w:rsidRPr="0054288D" w:rsidRDefault="0054288D" w:rsidP="00ED7F84">
      <w:pPr>
        <w:rPr>
          <w:rFonts w:ascii="Times New Roman" w:hAnsi="Times New Roman" w:cs="Times New Roman"/>
          <w:sz w:val="24"/>
          <w:szCs w:val="24"/>
          <w:lang w:val="ro-RO"/>
        </w:rPr>
      </w:pPr>
    </w:p>
    <w:sectPr w:rsidR="0054288D" w:rsidRPr="0054288D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3A6B" w:rsidRDefault="00413A6B" w:rsidP="00675EB4">
      <w:pPr>
        <w:spacing w:after="0" w:line="240" w:lineRule="auto"/>
      </w:pPr>
      <w:r>
        <w:separator/>
      </w:r>
    </w:p>
  </w:endnote>
  <w:endnote w:type="continuationSeparator" w:id="0">
    <w:p w:rsidR="00413A6B" w:rsidRDefault="00413A6B" w:rsidP="00675E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6539" w:rsidRDefault="00C16539">
    <w:pPr>
      <w:pStyle w:val="Footer"/>
      <w:jc w:val="right"/>
    </w:pPr>
  </w:p>
  <w:p w:rsidR="00C16539" w:rsidRDefault="00C1653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3A6B" w:rsidRDefault="00413A6B" w:rsidP="00675EB4">
      <w:pPr>
        <w:spacing w:after="0" w:line="240" w:lineRule="auto"/>
      </w:pPr>
      <w:r>
        <w:separator/>
      </w:r>
    </w:p>
  </w:footnote>
  <w:footnote w:type="continuationSeparator" w:id="0">
    <w:p w:rsidR="00413A6B" w:rsidRDefault="00413A6B" w:rsidP="00675EB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66E6E"/>
    <w:multiLevelType w:val="hybridMultilevel"/>
    <w:tmpl w:val="A6D0104A"/>
    <w:lvl w:ilvl="0" w:tplc="F01886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806C5E"/>
    <w:multiLevelType w:val="hybridMultilevel"/>
    <w:tmpl w:val="C30E797E"/>
    <w:lvl w:ilvl="0" w:tplc="74FE9ECE">
      <w:start w:val="1"/>
      <w:numFmt w:val="decimal"/>
      <w:lvlText w:val="%1."/>
      <w:lvlJc w:val="left"/>
      <w:pPr>
        <w:ind w:left="643" w:hanging="360"/>
      </w:pPr>
      <w:rPr>
        <w:rFonts w:ascii="Times New Roman" w:eastAsiaTheme="minorHAnsi" w:hAnsi="Times New Roman" w:cs="Times New Roman"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" w15:restartNumberingAfterBreak="0">
    <w:nsid w:val="0A70143B"/>
    <w:multiLevelType w:val="hybridMultilevel"/>
    <w:tmpl w:val="1DF00062"/>
    <w:lvl w:ilvl="0" w:tplc="67522454">
      <w:start w:val="11"/>
      <w:numFmt w:val="decimal"/>
      <w:lvlText w:val="%1."/>
      <w:lvlJc w:val="left"/>
      <w:pPr>
        <w:ind w:left="1637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357" w:hanging="360"/>
      </w:pPr>
    </w:lvl>
    <w:lvl w:ilvl="2" w:tplc="0419001B" w:tentative="1">
      <w:start w:val="1"/>
      <w:numFmt w:val="lowerRoman"/>
      <w:lvlText w:val="%3."/>
      <w:lvlJc w:val="right"/>
      <w:pPr>
        <w:ind w:left="3077" w:hanging="180"/>
      </w:pPr>
    </w:lvl>
    <w:lvl w:ilvl="3" w:tplc="0419000F" w:tentative="1">
      <w:start w:val="1"/>
      <w:numFmt w:val="decimal"/>
      <w:lvlText w:val="%4."/>
      <w:lvlJc w:val="left"/>
      <w:pPr>
        <w:ind w:left="3797" w:hanging="360"/>
      </w:pPr>
    </w:lvl>
    <w:lvl w:ilvl="4" w:tplc="04190019" w:tentative="1">
      <w:start w:val="1"/>
      <w:numFmt w:val="lowerLetter"/>
      <w:lvlText w:val="%5."/>
      <w:lvlJc w:val="left"/>
      <w:pPr>
        <w:ind w:left="4517" w:hanging="360"/>
      </w:pPr>
    </w:lvl>
    <w:lvl w:ilvl="5" w:tplc="0419001B" w:tentative="1">
      <w:start w:val="1"/>
      <w:numFmt w:val="lowerRoman"/>
      <w:lvlText w:val="%6."/>
      <w:lvlJc w:val="right"/>
      <w:pPr>
        <w:ind w:left="5237" w:hanging="180"/>
      </w:pPr>
    </w:lvl>
    <w:lvl w:ilvl="6" w:tplc="0419000F" w:tentative="1">
      <w:start w:val="1"/>
      <w:numFmt w:val="decimal"/>
      <w:lvlText w:val="%7."/>
      <w:lvlJc w:val="left"/>
      <w:pPr>
        <w:ind w:left="5957" w:hanging="360"/>
      </w:pPr>
    </w:lvl>
    <w:lvl w:ilvl="7" w:tplc="04190019" w:tentative="1">
      <w:start w:val="1"/>
      <w:numFmt w:val="lowerLetter"/>
      <w:lvlText w:val="%8."/>
      <w:lvlJc w:val="left"/>
      <w:pPr>
        <w:ind w:left="6677" w:hanging="360"/>
      </w:pPr>
    </w:lvl>
    <w:lvl w:ilvl="8" w:tplc="0419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3" w15:restartNumberingAfterBreak="0">
    <w:nsid w:val="0DC31682"/>
    <w:multiLevelType w:val="hybridMultilevel"/>
    <w:tmpl w:val="43DCB672"/>
    <w:lvl w:ilvl="0" w:tplc="E95E386E">
      <w:start w:val="4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F60D36"/>
    <w:multiLevelType w:val="hybridMultilevel"/>
    <w:tmpl w:val="0DAE0A30"/>
    <w:lvl w:ilvl="0" w:tplc="CC8EF2CC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11C01A0D"/>
    <w:multiLevelType w:val="hybridMultilevel"/>
    <w:tmpl w:val="D9B44CC6"/>
    <w:lvl w:ilvl="0" w:tplc="D08E7EB6">
      <w:start w:val="1"/>
      <w:numFmt w:val="decimal"/>
      <w:lvlText w:val="%1."/>
      <w:lvlJc w:val="left"/>
      <w:pPr>
        <w:ind w:left="1353" w:hanging="360"/>
      </w:pPr>
      <w:rPr>
        <w:rFonts w:ascii="Times New Roman" w:eastAsia="Times New Roman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6" w15:restartNumberingAfterBreak="0">
    <w:nsid w:val="1AA43FD8"/>
    <w:multiLevelType w:val="hybridMultilevel"/>
    <w:tmpl w:val="F8F8EAF6"/>
    <w:lvl w:ilvl="0" w:tplc="020E4A1E">
      <w:start w:val="13"/>
      <w:numFmt w:val="bullet"/>
      <w:lvlText w:val="-"/>
      <w:lvlJc w:val="left"/>
      <w:pPr>
        <w:ind w:left="720" w:hanging="360"/>
      </w:pPr>
      <w:rPr>
        <w:rFonts w:ascii="Courier New" w:eastAsia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Arial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Calibri Light" w:hAnsi="Calibri Light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Tahoma" w:hAnsi="Tahoma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Arial" w:hAnsi="Arial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Calibri Light" w:hAnsi="Calibri Light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Tahoma" w:hAnsi="Tahoma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Arial" w:hAnsi="Arial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Calibri Light" w:hAnsi="Calibri Light" w:hint="default"/>
      </w:rPr>
    </w:lvl>
  </w:abstractNum>
  <w:abstractNum w:abstractNumId="7" w15:restartNumberingAfterBreak="0">
    <w:nsid w:val="1F9255C1"/>
    <w:multiLevelType w:val="hybridMultilevel"/>
    <w:tmpl w:val="648A9440"/>
    <w:lvl w:ilvl="0" w:tplc="BFF80210">
      <w:start w:val="1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22D17682"/>
    <w:multiLevelType w:val="hybridMultilevel"/>
    <w:tmpl w:val="6FDE1518"/>
    <w:lvl w:ilvl="0" w:tplc="34480D8A"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9" w15:restartNumberingAfterBreak="0">
    <w:nsid w:val="2B16347B"/>
    <w:multiLevelType w:val="hybridMultilevel"/>
    <w:tmpl w:val="0B68E024"/>
    <w:lvl w:ilvl="0" w:tplc="08090013">
      <w:start w:val="1"/>
      <w:numFmt w:val="upperRoman"/>
      <w:lvlText w:val="%1."/>
      <w:lvlJc w:val="right"/>
      <w:pPr>
        <w:ind w:left="284" w:hanging="360"/>
      </w:pPr>
    </w:lvl>
    <w:lvl w:ilvl="1" w:tplc="08090019" w:tentative="1">
      <w:start w:val="1"/>
      <w:numFmt w:val="lowerLetter"/>
      <w:lvlText w:val="%2."/>
      <w:lvlJc w:val="left"/>
      <w:pPr>
        <w:ind w:left="1004" w:hanging="360"/>
      </w:pPr>
    </w:lvl>
    <w:lvl w:ilvl="2" w:tplc="0809001B" w:tentative="1">
      <w:start w:val="1"/>
      <w:numFmt w:val="lowerRoman"/>
      <w:lvlText w:val="%3."/>
      <w:lvlJc w:val="right"/>
      <w:pPr>
        <w:ind w:left="1724" w:hanging="180"/>
      </w:pPr>
    </w:lvl>
    <w:lvl w:ilvl="3" w:tplc="0809000F" w:tentative="1">
      <w:start w:val="1"/>
      <w:numFmt w:val="decimal"/>
      <w:lvlText w:val="%4."/>
      <w:lvlJc w:val="left"/>
      <w:pPr>
        <w:ind w:left="2444" w:hanging="360"/>
      </w:pPr>
    </w:lvl>
    <w:lvl w:ilvl="4" w:tplc="08090019" w:tentative="1">
      <w:start w:val="1"/>
      <w:numFmt w:val="lowerLetter"/>
      <w:lvlText w:val="%5."/>
      <w:lvlJc w:val="left"/>
      <w:pPr>
        <w:ind w:left="3164" w:hanging="360"/>
      </w:pPr>
    </w:lvl>
    <w:lvl w:ilvl="5" w:tplc="0809001B" w:tentative="1">
      <w:start w:val="1"/>
      <w:numFmt w:val="lowerRoman"/>
      <w:lvlText w:val="%6."/>
      <w:lvlJc w:val="right"/>
      <w:pPr>
        <w:ind w:left="3884" w:hanging="180"/>
      </w:pPr>
    </w:lvl>
    <w:lvl w:ilvl="6" w:tplc="0809000F" w:tentative="1">
      <w:start w:val="1"/>
      <w:numFmt w:val="decimal"/>
      <w:lvlText w:val="%7."/>
      <w:lvlJc w:val="left"/>
      <w:pPr>
        <w:ind w:left="4604" w:hanging="360"/>
      </w:pPr>
    </w:lvl>
    <w:lvl w:ilvl="7" w:tplc="08090019" w:tentative="1">
      <w:start w:val="1"/>
      <w:numFmt w:val="lowerLetter"/>
      <w:lvlText w:val="%8."/>
      <w:lvlJc w:val="left"/>
      <w:pPr>
        <w:ind w:left="5324" w:hanging="360"/>
      </w:pPr>
    </w:lvl>
    <w:lvl w:ilvl="8" w:tplc="0809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10" w15:restartNumberingAfterBreak="0">
    <w:nsid w:val="2CED3F0F"/>
    <w:multiLevelType w:val="hybridMultilevel"/>
    <w:tmpl w:val="CB60DC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6879D8"/>
    <w:multiLevelType w:val="hybridMultilevel"/>
    <w:tmpl w:val="0DAE0A30"/>
    <w:lvl w:ilvl="0" w:tplc="CC8EF2CC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2EAD6A9C"/>
    <w:multiLevelType w:val="hybridMultilevel"/>
    <w:tmpl w:val="014863EA"/>
    <w:lvl w:ilvl="0" w:tplc="0418000B">
      <w:start w:val="1"/>
      <w:numFmt w:val="bullet"/>
      <w:lvlText w:val=""/>
      <w:lvlJc w:val="left"/>
      <w:pPr>
        <w:ind w:left="1070" w:hanging="360"/>
      </w:pPr>
      <w:rPr>
        <w:rFonts w:ascii="Wingdings" w:hAnsi="Wingdings" w:hint="default"/>
        <w:sz w:val="26"/>
        <w:szCs w:val="26"/>
      </w:rPr>
    </w:lvl>
    <w:lvl w:ilvl="1" w:tplc="04090003" w:tentative="1">
      <w:start w:val="1"/>
      <w:numFmt w:val="bullet"/>
      <w:lvlText w:val="o"/>
      <w:lvlJc w:val="left"/>
      <w:pPr>
        <w:ind w:left="2304" w:hanging="360"/>
      </w:pPr>
      <w:rPr>
        <w:rFonts w:ascii="Arial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3024" w:hanging="360"/>
      </w:pPr>
      <w:rPr>
        <w:rFonts w:ascii="Calibri Light" w:hAnsi="Calibri Light" w:hint="default"/>
      </w:rPr>
    </w:lvl>
    <w:lvl w:ilvl="3" w:tplc="04090001" w:tentative="1">
      <w:start w:val="1"/>
      <w:numFmt w:val="bullet"/>
      <w:lvlText w:val=""/>
      <w:lvlJc w:val="left"/>
      <w:pPr>
        <w:ind w:left="3744" w:hanging="360"/>
      </w:pPr>
      <w:rPr>
        <w:rFonts w:ascii="Tahoma" w:hAnsi="Tahoma" w:hint="default"/>
      </w:rPr>
    </w:lvl>
    <w:lvl w:ilvl="4" w:tplc="04090003" w:tentative="1">
      <w:start w:val="1"/>
      <w:numFmt w:val="bullet"/>
      <w:lvlText w:val="o"/>
      <w:lvlJc w:val="left"/>
      <w:pPr>
        <w:ind w:left="4464" w:hanging="360"/>
      </w:pPr>
      <w:rPr>
        <w:rFonts w:ascii="Arial" w:hAnsi="Arial" w:cs="Arial" w:hint="default"/>
      </w:rPr>
    </w:lvl>
    <w:lvl w:ilvl="5" w:tplc="04090005" w:tentative="1">
      <w:start w:val="1"/>
      <w:numFmt w:val="bullet"/>
      <w:lvlText w:val=""/>
      <w:lvlJc w:val="left"/>
      <w:pPr>
        <w:ind w:left="5184" w:hanging="360"/>
      </w:pPr>
      <w:rPr>
        <w:rFonts w:ascii="Calibri Light" w:hAnsi="Calibri Light" w:hint="default"/>
      </w:rPr>
    </w:lvl>
    <w:lvl w:ilvl="6" w:tplc="04090001" w:tentative="1">
      <w:start w:val="1"/>
      <w:numFmt w:val="bullet"/>
      <w:lvlText w:val=""/>
      <w:lvlJc w:val="left"/>
      <w:pPr>
        <w:ind w:left="5904" w:hanging="360"/>
      </w:pPr>
      <w:rPr>
        <w:rFonts w:ascii="Tahoma" w:hAnsi="Tahoma" w:hint="default"/>
      </w:rPr>
    </w:lvl>
    <w:lvl w:ilvl="7" w:tplc="04090003" w:tentative="1">
      <w:start w:val="1"/>
      <w:numFmt w:val="bullet"/>
      <w:lvlText w:val="o"/>
      <w:lvlJc w:val="left"/>
      <w:pPr>
        <w:ind w:left="6624" w:hanging="360"/>
      </w:pPr>
      <w:rPr>
        <w:rFonts w:ascii="Arial" w:hAnsi="Arial" w:cs="Arial" w:hint="default"/>
      </w:rPr>
    </w:lvl>
    <w:lvl w:ilvl="8" w:tplc="04090005" w:tentative="1">
      <w:start w:val="1"/>
      <w:numFmt w:val="bullet"/>
      <w:lvlText w:val=""/>
      <w:lvlJc w:val="left"/>
      <w:pPr>
        <w:ind w:left="7344" w:hanging="360"/>
      </w:pPr>
      <w:rPr>
        <w:rFonts w:ascii="Calibri Light" w:hAnsi="Calibri Light" w:hint="default"/>
      </w:rPr>
    </w:lvl>
  </w:abstractNum>
  <w:abstractNum w:abstractNumId="13" w15:restartNumberingAfterBreak="0">
    <w:nsid w:val="30377B50"/>
    <w:multiLevelType w:val="hybridMultilevel"/>
    <w:tmpl w:val="73CA75F2"/>
    <w:lvl w:ilvl="0" w:tplc="514C632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730BC7"/>
    <w:multiLevelType w:val="singleLevel"/>
    <w:tmpl w:val="31A4DF22"/>
    <w:lvl w:ilvl="0">
      <w:start w:val="1"/>
      <w:numFmt w:val="bullet"/>
      <w:pStyle w:val="mk1txtb1"/>
      <w:lvlText w:val=""/>
      <w:lvlJc w:val="left"/>
      <w:pPr>
        <w:tabs>
          <w:tab w:val="num" w:pos="1495"/>
        </w:tabs>
        <w:ind w:left="1423" w:hanging="288"/>
      </w:pPr>
      <w:rPr>
        <w:rFonts w:ascii="Tahoma" w:hAnsi="Tahoma" w:hint="default"/>
      </w:rPr>
    </w:lvl>
  </w:abstractNum>
  <w:abstractNum w:abstractNumId="15" w15:restartNumberingAfterBreak="0">
    <w:nsid w:val="35AC44CF"/>
    <w:multiLevelType w:val="hybridMultilevel"/>
    <w:tmpl w:val="0FBC07DA"/>
    <w:lvl w:ilvl="0" w:tplc="020E4A1E">
      <w:start w:val="13"/>
      <w:numFmt w:val="bullet"/>
      <w:lvlText w:val="-"/>
      <w:lvlJc w:val="left"/>
      <w:pPr>
        <w:ind w:left="720" w:hanging="360"/>
      </w:pPr>
      <w:rPr>
        <w:rFonts w:ascii="Courier New" w:eastAsia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Arial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Calibri Light" w:hAnsi="Calibri Light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Tahoma" w:hAnsi="Tahoma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Arial" w:hAnsi="Arial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Calibri Light" w:hAnsi="Calibri Light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Tahoma" w:hAnsi="Tahoma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Arial" w:hAnsi="Arial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Calibri Light" w:hAnsi="Calibri Light" w:hint="default"/>
      </w:rPr>
    </w:lvl>
  </w:abstractNum>
  <w:abstractNum w:abstractNumId="16" w15:restartNumberingAfterBreak="0">
    <w:nsid w:val="39B3480F"/>
    <w:multiLevelType w:val="hybridMultilevel"/>
    <w:tmpl w:val="A622DDD6"/>
    <w:lvl w:ilvl="0" w:tplc="529E098C">
      <w:start w:val="10"/>
      <w:numFmt w:val="decimal"/>
      <w:lvlText w:val="%1."/>
      <w:lvlJc w:val="left"/>
      <w:pPr>
        <w:ind w:left="1637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357" w:hanging="360"/>
      </w:pPr>
    </w:lvl>
    <w:lvl w:ilvl="2" w:tplc="0419001B" w:tentative="1">
      <w:start w:val="1"/>
      <w:numFmt w:val="lowerRoman"/>
      <w:lvlText w:val="%3."/>
      <w:lvlJc w:val="right"/>
      <w:pPr>
        <w:ind w:left="3077" w:hanging="180"/>
      </w:pPr>
    </w:lvl>
    <w:lvl w:ilvl="3" w:tplc="0419000F" w:tentative="1">
      <w:start w:val="1"/>
      <w:numFmt w:val="decimal"/>
      <w:lvlText w:val="%4."/>
      <w:lvlJc w:val="left"/>
      <w:pPr>
        <w:ind w:left="3797" w:hanging="360"/>
      </w:pPr>
    </w:lvl>
    <w:lvl w:ilvl="4" w:tplc="04190019" w:tentative="1">
      <w:start w:val="1"/>
      <w:numFmt w:val="lowerLetter"/>
      <w:lvlText w:val="%5."/>
      <w:lvlJc w:val="left"/>
      <w:pPr>
        <w:ind w:left="4517" w:hanging="360"/>
      </w:pPr>
    </w:lvl>
    <w:lvl w:ilvl="5" w:tplc="0419001B" w:tentative="1">
      <w:start w:val="1"/>
      <w:numFmt w:val="lowerRoman"/>
      <w:lvlText w:val="%6."/>
      <w:lvlJc w:val="right"/>
      <w:pPr>
        <w:ind w:left="5237" w:hanging="180"/>
      </w:pPr>
    </w:lvl>
    <w:lvl w:ilvl="6" w:tplc="0419000F" w:tentative="1">
      <w:start w:val="1"/>
      <w:numFmt w:val="decimal"/>
      <w:lvlText w:val="%7."/>
      <w:lvlJc w:val="left"/>
      <w:pPr>
        <w:ind w:left="5957" w:hanging="360"/>
      </w:pPr>
    </w:lvl>
    <w:lvl w:ilvl="7" w:tplc="04190019" w:tentative="1">
      <w:start w:val="1"/>
      <w:numFmt w:val="lowerLetter"/>
      <w:lvlText w:val="%8."/>
      <w:lvlJc w:val="left"/>
      <w:pPr>
        <w:ind w:left="6677" w:hanging="360"/>
      </w:pPr>
    </w:lvl>
    <w:lvl w:ilvl="8" w:tplc="0419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17" w15:restartNumberingAfterBreak="0">
    <w:nsid w:val="4FF35D4B"/>
    <w:multiLevelType w:val="hybridMultilevel"/>
    <w:tmpl w:val="8D3A4D74"/>
    <w:lvl w:ilvl="0" w:tplc="34480D8A"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1317DFE"/>
    <w:multiLevelType w:val="hybridMultilevel"/>
    <w:tmpl w:val="A35EC718"/>
    <w:lvl w:ilvl="0" w:tplc="E708D520">
      <w:start w:val="4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5DC1EB4"/>
    <w:multiLevelType w:val="hybridMultilevel"/>
    <w:tmpl w:val="0986DB66"/>
    <w:lvl w:ilvl="0" w:tplc="020E4A1E">
      <w:start w:val="13"/>
      <w:numFmt w:val="bullet"/>
      <w:lvlText w:val="-"/>
      <w:lvlJc w:val="left"/>
      <w:pPr>
        <w:ind w:left="720" w:hanging="360"/>
      </w:pPr>
      <w:rPr>
        <w:rFonts w:ascii="Courier New" w:eastAsia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Arial" w:hAnsi="Arial" w:cs="Arial" w:hint="default"/>
      </w:rPr>
    </w:lvl>
    <w:lvl w:ilvl="2" w:tplc="020E4A1E">
      <w:start w:val="13"/>
      <w:numFmt w:val="bullet"/>
      <w:lvlText w:val="-"/>
      <w:lvlJc w:val="left"/>
      <w:pPr>
        <w:ind w:left="2160" w:hanging="360"/>
      </w:pPr>
      <w:rPr>
        <w:rFonts w:ascii="Courier New" w:eastAsia="Courier New" w:hAnsi="Courier New" w:cs="Courier New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Tahoma" w:hAnsi="Tahoma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Arial" w:hAnsi="Arial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Calibri Light" w:hAnsi="Calibri Light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Tahoma" w:hAnsi="Tahoma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Arial" w:hAnsi="Arial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Calibri Light" w:hAnsi="Calibri Light" w:hint="default"/>
      </w:rPr>
    </w:lvl>
  </w:abstractNum>
  <w:abstractNum w:abstractNumId="20" w15:restartNumberingAfterBreak="0">
    <w:nsid w:val="5D2D54FF"/>
    <w:multiLevelType w:val="hybridMultilevel"/>
    <w:tmpl w:val="30CA066E"/>
    <w:lvl w:ilvl="0" w:tplc="59E88D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5FFB6E0C"/>
    <w:multiLevelType w:val="hybridMultilevel"/>
    <w:tmpl w:val="4B14B88A"/>
    <w:lvl w:ilvl="0" w:tplc="CC8EF2CC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63E2200F"/>
    <w:multiLevelType w:val="hybridMultilevel"/>
    <w:tmpl w:val="32C068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65A4B30"/>
    <w:multiLevelType w:val="hybridMultilevel"/>
    <w:tmpl w:val="4560FA16"/>
    <w:lvl w:ilvl="0" w:tplc="A776E6C4">
      <w:start w:val="8"/>
      <w:numFmt w:val="decimal"/>
      <w:lvlText w:val="%1."/>
      <w:lvlJc w:val="left"/>
      <w:pPr>
        <w:ind w:left="1637" w:hanging="360"/>
      </w:pPr>
      <w:rPr>
        <w:rFonts w:hint="default"/>
        <w:i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24" w15:restartNumberingAfterBreak="0">
    <w:nsid w:val="70E25261"/>
    <w:multiLevelType w:val="hybridMultilevel"/>
    <w:tmpl w:val="97307DC2"/>
    <w:lvl w:ilvl="0" w:tplc="CC8EF2CC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 w15:restartNumberingAfterBreak="0">
    <w:nsid w:val="71D71DC4"/>
    <w:multiLevelType w:val="hybridMultilevel"/>
    <w:tmpl w:val="A51E1D54"/>
    <w:lvl w:ilvl="0" w:tplc="CC8EF2CC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 w15:restartNumberingAfterBreak="0">
    <w:nsid w:val="726565EA"/>
    <w:multiLevelType w:val="hybridMultilevel"/>
    <w:tmpl w:val="17242C36"/>
    <w:lvl w:ilvl="0" w:tplc="B03EC1D8">
      <w:start w:val="23"/>
      <w:numFmt w:val="bullet"/>
      <w:lvlText w:val="-"/>
      <w:lvlJc w:val="left"/>
      <w:pPr>
        <w:ind w:left="720" w:hanging="360"/>
      </w:pPr>
      <w:rPr>
        <w:rFonts w:ascii="Courier New" w:eastAsia="Courier New" w:hAnsi="Courier New" w:cs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Arial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Calibri Light" w:hAnsi="Calibri Light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Tahoma" w:hAnsi="Tahoma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Arial" w:hAnsi="Arial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Calibri Light" w:hAnsi="Calibri Light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Tahoma" w:hAnsi="Tahoma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Arial" w:hAnsi="Arial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Calibri Light" w:hAnsi="Calibri Light" w:hint="default"/>
      </w:rPr>
    </w:lvl>
  </w:abstractNum>
  <w:abstractNum w:abstractNumId="27" w15:restartNumberingAfterBreak="0">
    <w:nsid w:val="78D13C3A"/>
    <w:multiLevelType w:val="hybridMultilevel"/>
    <w:tmpl w:val="BD420016"/>
    <w:lvl w:ilvl="0" w:tplc="A6E2DC8E">
      <w:start w:val="8"/>
      <w:numFmt w:val="decimal"/>
      <w:lvlText w:val="%1."/>
      <w:lvlJc w:val="left"/>
      <w:pPr>
        <w:ind w:left="1637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357" w:hanging="360"/>
      </w:pPr>
    </w:lvl>
    <w:lvl w:ilvl="2" w:tplc="0419001B" w:tentative="1">
      <w:start w:val="1"/>
      <w:numFmt w:val="lowerRoman"/>
      <w:lvlText w:val="%3."/>
      <w:lvlJc w:val="right"/>
      <w:pPr>
        <w:ind w:left="3077" w:hanging="180"/>
      </w:pPr>
    </w:lvl>
    <w:lvl w:ilvl="3" w:tplc="0419000F" w:tentative="1">
      <w:start w:val="1"/>
      <w:numFmt w:val="decimal"/>
      <w:lvlText w:val="%4."/>
      <w:lvlJc w:val="left"/>
      <w:pPr>
        <w:ind w:left="3797" w:hanging="360"/>
      </w:pPr>
    </w:lvl>
    <w:lvl w:ilvl="4" w:tplc="04190019" w:tentative="1">
      <w:start w:val="1"/>
      <w:numFmt w:val="lowerLetter"/>
      <w:lvlText w:val="%5."/>
      <w:lvlJc w:val="left"/>
      <w:pPr>
        <w:ind w:left="4517" w:hanging="360"/>
      </w:pPr>
    </w:lvl>
    <w:lvl w:ilvl="5" w:tplc="0419001B" w:tentative="1">
      <w:start w:val="1"/>
      <w:numFmt w:val="lowerRoman"/>
      <w:lvlText w:val="%6."/>
      <w:lvlJc w:val="right"/>
      <w:pPr>
        <w:ind w:left="5237" w:hanging="180"/>
      </w:pPr>
    </w:lvl>
    <w:lvl w:ilvl="6" w:tplc="0419000F" w:tentative="1">
      <w:start w:val="1"/>
      <w:numFmt w:val="decimal"/>
      <w:lvlText w:val="%7."/>
      <w:lvlJc w:val="left"/>
      <w:pPr>
        <w:ind w:left="5957" w:hanging="360"/>
      </w:pPr>
    </w:lvl>
    <w:lvl w:ilvl="7" w:tplc="04190019" w:tentative="1">
      <w:start w:val="1"/>
      <w:numFmt w:val="lowerLetter"/>
      <w:lvlText w:val="%8."/>
      <w:lvlJc w:val="left"/>
      <w:pPr>
        <w:ind w:left="6677" w:hanging="360"/>
      </w:pPr>
    </w:lvl>
    <w:lvl w:ilvl="8" w:tplc="0419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28" w15:restartNumberingAfterBreak="0">
    <w:nsid w:val="79A57BA9"/>
    <w:multiLevelType w:val="hybridMultilevel"/>
    <w:tmpl w:val="AB043FE6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13"/>
  </w:num>
  <w:num w:numId="2">
    <w:abstractNumId w:val="11"/>
  </w:num>
  <w:num w:numId="3">
    <w:abstractNumId w:val="14"/>
  </w:num>
  <w:num w:numId="4">
    <w:abstractNumId w:val="12"/>
  </w:num>
  <w:num w:numId="5">
    <w:abstractNumId w:val="26"/>
  </w:num>
  <w:num w:numId="6">
    <w:abstractNumId w:val="15"/>
  </w:num>
  <w:num w:numId="7">
    <w:abstractNumId w:val="6"/>
  </w:num>
  <w:num w:numId="8">
    <w:abstractNumId w:val="23"/>
  </w:num>
  <w:num w:numId="9">
    <w:abstractNumId w:val="19"/>
  </w:num>
  <w:num w:numId="10">
    <w:abstractNumId w:val="25"/>
  </w:num>
  <w:num w:numId="11">
    <w:abstractNumId w:val="16"/>
  </w:num>
  <w:num w:numId="12">
    <w:abstractNumId w:val="2"/>
  </w:num>
  <w:num w:numId="13">
    <w:abstractNumId w:val="27"/>
  </w:num>
  <w:num w:numId="14">
    <w:abstractNumId w:val="24"/>
  </w:num>
  <w:num w:numId="15">
    <w:abstractNumId w:val="4"/>
  </w:num>
  <w:num w:numId="16">
    <w:abstractNumId w:val="21"/>
  </w:num>
  <w:num w:numId="17">
    <w:abstractNumId w:val="3"/>
  </w:num>
  <w:num w:numId="18">
    <w:abstractNumId w:val="18"/>
  </w:num>
  <w:num w:numId="19">
    <w:abstractNumId w:val="5"/>
  </w:num>
  <w:num w:numId="20">
    <w:abstractNumId w:val="1"/>
  </w:num>
  <w:num w:numId="21">
    <w:abstractNumId w:val="7"/>
  </w:num>
  <w:num w:numId="22">
    <w:abstractNumId w:val="0"/>
  </w:num>
  <w:num w:numId="23">
    <w:abstractNumId w:val="10"/>
  </w:num>
  <w:num w:numId="24">
    <w:abstractNumId w:val="8"/>
  </w:num>
  <w:num w:numId="25">
    <w:abstractNumId w:val="17"/>
  </w:num>
  <w:num w:numId="26">
    <w:abstractNumId w:val="20"/>
  </w:num>
  <w:num w:numId="27">
    <w:abstractNumId w:val="28"/>
  </w:num>
  <w:num w:numId="28">
    <w:abstractNumId w:val="22"/>
  </w:num>
  <w:num w:numId="2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6152"/>
    <w:rsid w:val="00003F36"/>
    <w:rsid w:val="00013FCF"/>
    <w:rsid w:val="00033B55"/>
    <w:rsid w:val="00034616"/>
    <w:rsid w:val="0007356A"/>
    <w:rsid w:val="00094286"/>
    <w:rsid w:val="00096DBB"/>
    <w:rsid w:val="000D2B2D"/>
    <w:rsid w:val="000D50EC"/>
    <w:rsid w:val="000D6EE6"/>
    <w:rsid w:val="000E5C4F"/>
    <w:rsid w:val="001067AE"/>
    <w:rsid w:val="00120562"/>
    <w:rsid w:val="00142060"/>
    <w:rsid w:val="00150C5A"/>
    <w:rsid w:val="00157CE5"/>
    <w:rsid w:val="00167E28"/>
    <w:rsid w:val="00172EE3"/>
    <w:rsid w:val="0017369F"/>
    <w:rsid w:val="00173E63"/>
    <w:rsid w:val="0017691C"/>
    <w:rsid w:val="00184880"/>
    <w:rsid w:val="00186B20"/>
    <w:rsid w:val="001914D8"/>
    <w:rsid w:val="001B4E25"/>
    <w:rsid w:val="001E077D"/>
    <w:rsid w:val="001F6152"/>
    <w:rsid w:val="00201955"/>
    <w:rsid w:val="002174C2"/>
    <w:rsid w:val="002238ED"/>
    <w:rsid w:val="002266FA"/>
    <w:rsid w:val="0023594E"/>
    <w:rsid w:val="00250991"/>
    <w:rsid w:val="00264FE1"/>
    <w:rsid w:val="0029483D"/>
    <w:rsid w:val="002B618D"/>
    <w:rsid w:val="002C10EB"/>
    <w:rsid w:val="002C7904"/>
    <w:rsid w:val="002D3D3C"/>
    <w:rsid w:val="002F4598"/>
    <w:rsid w:val="00310B63"/>
    <w:rsid w:val="00327D28"/>
    <w:rsid w:val="00340F66"/>
    <w:rsid w:val="003444EA"/>
    <w:rsid w:val="003553F7"/>
    <w:rsid w:val="00363311"/>
    <w:rsid w:val="00376FC7"/>
    <w:rsid w:val="00380E8A"/>
    <w:rsid w:val="003D2209"/>
    <w:rsid w:val="003E7A57"/>
    <w:rsid w:val="003F10CE"/>
    <w:rsid w:val="003F50D8"/>
    <w:rsid w:val="00400E66"/>
    <w:rsid w:val="00413A6B"/>
    <w:rsid w:val="00414942"/>
    <w:rsid w:val="00421DDB"/>
    <w:rsid w:val="004259A3"/>
    <w:rsid w:val="00441552"/>
    <w:rsid w:val="00470566"/>
    <w:rsid w:val="0047463B"/>
    <w:rsid w:val="0047728B"/>
    <w:rsid w:val="00482E2F"/>
    <w:rsid w:val="004B3240"/>
    <w:rsid w:val="004D0670"/>
    <w:rsid w:val="00504475"/>
    <w:rsid w:val="0053698F"/>
    <w:rsid w:val="00536E10"/>
    <w:rsid w:val="00537D8F"/>
    <w:rsid w:val="00542336"/>
    <w:rsid w:val="0054288D"/>
    <w:rsid w:val="00561E34"/>
    <w:rsid w:val="00571A63"/>
    <w:rsid w:val="00581BCC"/>
    <w:rsid w:val="00583F6C"/>
    <w:rsid w:val="00593BB9"/>
    <w:rsid w:val="00595C01"/>
    <w:rsid w:val="005B7035"/>
    <w:rsid w:val="005C3E28"/>
    <w:rsid w:val="005C6945"/>
    <w:rsid w:val="005D08B6"/>
    <w:rsid w:val="005E2C0C"/>
    <w:rsid w:val="005E4ACA"/>
    <w:rsid w:val="005E6496"/>
    <w:rsid w:val="00606DF8"/>
    <w:rsid w:val="006232C0"/>
    <w:rsid w:val="00631958"/>
    <w:rsid w:val="00651F81"/>
    <w:rsid w:val="00653F33"/>
    <w:rsid w:val="0066347D"/>
    <w:rsid w:val="00673502"/>
    <w:rsid w:val="00675EB4"/>
    <w:rsid w:val="0068118C"/>
    <w:rsid w:val="00684238"/>
    <w:rsid w:val="006C3CC9"/>
    <w:rsid w:val="006C720C"/>
    <w:rsid w:val="006E1B19"/>
    <w:rsid w:val="006F1ED7"/>
    <w:rsid w:val="006F2F45"/>
    <w:rsid w:val="00727243"/>
    <w:rsid w:val="00745CBC"/>
    <w:rsid w:val="0074678E"/>
    <w:rsid w:val="00774926"/>
    <w:rsid w:val="00777C3B"/>
    <w:rsid w:val="00780A1F"/>
    <w:rsid w:val="007A2FFF"/>
    <w:rsid w:val="007A4DFC"/>
    <w:rsid w:val="007A60C1"/>
    <w:rsid w:val="007B1EE3"/>
    <w:rsid w:val="007B381C"/>
    <w:rsid w:val="007D36B0"/>
    <w:rsid w:val="007D3AAC"/>
    <w:rsid w:val="007F2AA5"/>
    <w:rsid w:val="00807AC9"/>
    <w:rsid w:val="00821918"/>
    <w:rsid w:val="0083637B"/>
    <w:rsid w:val="00890B0A"/>
    <w:rsid w:val="008A100B"/>
    <w:rsid w:val="008A37FD"/>
    <w:rsid w:val="008C4888"/>
    <w:rsid w:val="008C71ED"/>
    <w:rsid w:val="008D0B35"/>
    <w:rsid w:val="008D2538"/>
    <w:rsid w:val="008D298B"/>
    <w:rsid w:val="00930F94"/>
    <w:rsid w:val="00963EEF"/>
    <w:rsid w:val="0096658D"/>
    <w:rsid w:val="009707F3"/>
    <w:rsid w:val="00972D40"/>
    <w:rsid w:val="00973176"/>
    <w:rsid w:val="00975CE5"/>
    <w:rsid w:val="009777F2"/>
    <w:rsid w:val="00980522"/>
    <w:rsid w:val="009B0A64"/>
    <w:rsid w:val="009E69C5"/>
    <w:rsid w:val="009F769F"/>
    <w:rsid w:val="00A12485"/>
    <w:rsid w:val="00A1622D"/>
    <w:rsid w:val="00A279B0"/>
    <w:rsid w:val="00A63686"/>
    <w:rsid w:val="00A67114"/>
    <w:rsid w:val="00A81133"/>
    <w:rsid w:val="00A82EEC"/>
    <w:rsid w:val="00A8698D"/>
    <w:rsid w:val="00AB017F"/>
    <w:rsid w:val="00AC7C24"/>
    <w:rsid w:val="00AD0165"/>
    <w:rsid w:val="00AE097F"/>
    <w:rsid w:val="00AF0396"/>
    <w:rsid w:val="00B01C99"/>
    <w:rsid w:val="00B117E8"/>
    <w:rsid w:val="00B155C0"/>
    <w:rsid w:val="00B17574"/>
    <w:rsid w:val="00B24043"/>
    <w:rsid w:val="00B2425E"/>
    <w:rsid w:val="00B3013A"/>
    <w:rsid w:val="00B43253"/>
    <w:rsid w:val="00B468E0"/>
    <w:rsid w:val="00B474AA"/>
    <w:rsid w:val="00B557C5"/>
    <w:rsid w:val="00B75EA2"/>
    <w:rsid w:val="00B97861"/>
    <w:rsid w:val="00BB5794"/>
    <w:rsid w:val="00BB5DBF"/>
    <w:rsid w:val="00BD0E75"/>
    <w:rsid w:val="00BD151B"/>
    <w:rsid w:val="00BE70B6"/>
    <w:rsid w:val="00C00A8D"/>
    <w:rsid w:val="00C12129"/>
    <w:rsid w:val="00C16539"/>
    <w:rsid w:val="00C34208"/>
    <w:rsid w:val="00C429DA"/>
    <w:rsid w:val="00C46E78"/>
    <w:rsid w:val="00C70943"/>
    <w:rsid w:val="00C72B1F"/>
    <w:rsid w:val="00CA03CF"/>
    <w:rsid w:val="00CA2C94"/>
    <w:rsid w:val="00CA4BB3"/>
    <w:rsid w:val="00CB1625"/>
    <w:rsid w:val="00CC1CE6"/>
    <w:rsid w:val="00CD02EA"/>
    <w:rsid w:val="00D02027"/>
    <w:rsid w:val="00D025AE"/>
    <w:rsid w:val="00D026C4"/>
    <w:rsid w:val="00D15D82"/>
    <w:rsid w:val="00D26A08"/>
    <w:rsid w:val="00D37CEB"/>
    <w:rsid w:val="00D42AC8"/>
    <w:rsid w:val="00D4549E"/>
    <w:rsid w:val="00D51165"/>
    <w:rsid w:val="00D566A7"/>
    <w:rsid w:val="00D6076B"/>
    <w:rsid w:val="00D76182"/>
    <w:rsid w:val="00DA7B16"/>
    <w:rsid w:val="00DB2F75"/>
    <w:rsid w:val="00DC5B72"/>
    <w:rsid w:val="00DC67F1"/>
    <w:rsid w:val="00DD0A7B"/>
    <w:rsid w:val="00DD2CCE"/>
    <w:rsid w:val="00DE2CDB"/>
    <w:rsid w:val="00E00ED8"/>
    <w:rsid w:val="00E249E2"/>
    <w:rsid w:val="00E36B0C"/>
    <w:rsid w:val="00E4417B"/>
    <w:rsid w:val="00E447E2"/>
    <w:rsid w:val="00E47130"/>
    <w:rsid w:val="00E53D72"/>
    <w:rsid w:val="00E54084"/>
    <w:rsid w:val="00E72432"/>
    <w:rsid w:val="00E81499"/>
    <w:rsid w:val="00E8217E"/>
    <w:rsid w:val="00E82867"/>
    <w:rsid w:val="00E90DC4"/>
    <w:rsid w:val="00EA2E5A"/>
    <w:rsid w:val="00EC291D"/>
    <w:rsid w:val="00ED30DA"/>
    <w:rsid w:val="00ED7F84"/>
    <w:rsid w:val="00EF4F58"/>
    <w:rsid w:val="00F03BC0"/>
    <w:rsid w:val="00F045E7"/>
    <w:rsid w:val="00F061C7"/>
    <w:rsid w:val="00F115B8"/>
    <w:rsid w:val="00F21A2A"/>
    <w:rsid w:val="00F260C2"/>
    <w:rsid w:val="00F4269E"/>
    <w:rsid w:val="00F443A3"/>
    <w:rsid w:val="00F61EA1"/>
    <w:rsid w:val="00F62E15"/>
    <w:rsid w:val="00F6385C"/>
    <w:rsid w:val="00F66BD9"/>
    <w:rsid w:val="00F82053"/>
    <w:rsid w:val="00F91673"/>
    <w:rsid w:val="00F91EA2"/>
    <w:rsid w:val="00FA0847"/>
    <w:rsid w:val="00FA2644"/>
    <w:rsid w:val="00FA7989"/>
    <w:rsid w:val="00FD16D8"/>
    <w:rsid w:val="00FF1E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M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8456E0"/>
  <w15:chartTrackingRefBased/>
  <w15:docId w15:val="{587526FA-6F1A-4FC7-B7C0-8CAA87754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M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noProof/>
      <w:lang w:val="ro-M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F6152"/>
    <w:pPr>
      <w:ind w:left="720"/>
      <w:contextualSpacing/>
    </w:pPr>
  </w:style>
  <w:style w:type="table" w:styleId="TableGrid">
    <w:name w:val="Table Grid"/>
    <w:basedOn w:val="TableNormal"/>
    <w:uiPriority w:val="39"/>
    <w:rsid w:val="001F61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675EB4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75EB4"/>
    <w:rPr>
      <w:noProof/>
      <w:sz w:val="20"/>
      <w:szCs w:val="20"/>
      <w:lang w:val="ro-MD"/>
    </w:rPr>
  </w:style>
  <w:style w:type="character" w:styleId="FootnoteReference">
    <w:name w:val="footnote reference"/>
    <w:basedOn w:val="DefaultParagraphFont"/>
    <w:uiPriority w:val="99"/>
    <w:semiHidden/>
    <w:unhideWhenUsed/>
    <w:rsid w:val="00675EB4"/>
    <w:rPr>
      <w:vertAlign w:val="superscript"/>
    </w:rPr>
  </w:style>
  <w:style w:type="paragraph" w:customStyle="1" w:styleId="mk1txtb1">
    <w:name w:val="mk1 txtb1"/>
    <w:basedOn w:val="Normal"/>
    <w:qFormat/>
    <w:rsid w:val="00EA2E5A"/>
    <w:pPr>
      <w:numPr>
        <w:numId w:val="3"/>
      </w:numPr>
      <w:spacing w:before="120" w:after="0" w:line="276" w:lineRule="auto"/>
      <w:jc w:val="both"/>
    </w:pPr>
    <w:rPr>
      <w:rFonts w:ascii="Wingdings" w:eastAsia="Wingdings" w:hAnsi="Wingdings" w:cs="Courier New"/>
      <w:noProof w:val="0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9665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6658D"/>
    <w:rPr>
      <w:noProof/>
      <w:lang w:val="ro-MD"/>
    </w:rPr>
  </w:style>
  <w:style w:type="paragraph" w:styleId="Footer">
    <w:name w:val="footer"/>
    <w:basedOn w:val="Normal"/>
    <w:link w:val="FooterChar"/>
    <w:uiPriority w:val="99"/>
    <w:unhideWhenUsed/>
    <w:rsid w:val="009665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6658D"/>
    <w:rPr>
      <w:noProof/>
      <w:lang w:val="ro-M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66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66A7"/>
    <w:rPr>
      <w:rFonts w:ascii="Segoe UI" w:hAnsi="Segoe UI" w:cs="Segoe UI"/>
      <w:noProof/>
      <w:sz w:val="18"/>
      <w:szCs w:val="18"/>
      <w:lang w:val="ro-M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26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7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5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8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8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09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8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73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6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7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73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10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6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33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8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2C5EBB-256D-497E-B6CE-36A00CDE27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1218</Words>
  <Characters>6945</Characters>
  <Application>Microsoft Office Word</Application>
  <DocSecurity>0</DocSecurity>
  <Lines>57</Lines>
  <Paragraphs>16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8147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Olga, Oprea</dc:creator>
  <cp:keywords/>
  <dc:description/>
  <cp:lastModifiedBy>Sirbu, Vera</cp:lastModifiedBy>
  <cp:revision>14</cp:revision>
  <cp:lastPrinted>2022-09-19T12:51:00Z</cp:lastPrinted>
  <dcterms:created xsi:type="dcterms:W3CDTF">2023-05-25T14:06:00Z</dcterms:created>
  <dcterms:modified xsi:type="dcterms:W3CDTF">2023-05-28T12:12:00Z</dcterms:modified>
</cp:coreProperties>
</file>